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B" w:rsidRDefault="00AB3829" w:rsidP="00857CAB">
      <w:pPr>
        <w:spacing w:line="360" w:lineRule="auto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9.65pt;margin-top:-17.7pt;width:118.3pt;height:18.9pt;z-index:251667456;mso-width-relative:margin;mso-height-relative:margin" filled="f" stroked="f">
            <v:textbox style="mso-next-textbox:#_x0000_s1031">
              <w:txbxContent>
                <w:p w:rsidR="00762D23" w:rsidRPr="009A4BD7" w:rsidRDefault="00762D23" w:rsidP="00762D23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A4BD7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support@linp-corp.ru</w:t>
                  </w:r>
                </w:p>
              </w:txbxContent>
            </v:textbox>
          </v:shape>
        </w:pict>
      </w:r>
      <w:r w:rsidR="003D2D19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-177165</wp:posOffset>
            </wp:positionV>
            <wp:extent cx="142875" cy="133350"/>
            <wp:effectExtent l="19050" t="0" r="9525" b="0"/>
            <wp:wrapThrough wrapText="bothSides">
              <wp:wrapPolygon edited="0">
                <wp:start x="-2880" y="0"/>
                <wp:lineTo x="-2880" y="18514"/>
                <wp:lineTo x="23040" y="18514"/>
                <wp:lineTo x="23040" y="0"/>
                <wp:lineTo x="-2880" y="0"/>
              </wp:wrapPolygon>
            </wp:wrapThrough>
            <wp:docPr id="11" name="Рисунок 10" descr="mail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im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D1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-177165</wp:posOffset>
            </wp:positionV>
            <wp:extent cx="133350" cy="133350"/>
            <wp:effectExtent l="19050" t="0" r="0" b="0"/>
            <wp:wrapThrough wrapText="bothSides">
              <wp:wrapPolygon edited="0">
                <wp:start x="-3086" y="0"/>
                <wp:lineTo x="-3086" y="18514"/>
                <wp:lineTo x="21600" y="18514"/>
                <wp:lineTo x="21600" y="0"/>
                <wp:lineTo x="-3086" y="0"/>
              </wp:wrapPolygon>
            </wp:wrapThrough>
            <wp:docPr id="10" name="Рисунок 8" descr="phone-call-auricular-symbol-in-black_icon-icons.com_56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call-auricular-symbol-in-black_icon-icons.com_5648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68.85pt;margin-top:-17.7pt;width:115.05pt;height:20.25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734332" w:rsidRPr="009A4BD7" w:rsidRDefault="007343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4BD7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+</w:t>
                  </w:r>
                  <w:r w:rsidR="009A4BD7" w:rsidRPr="009A4BD7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F7076">
                    <w:rPr>
                      <w:rFonts w:ascii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7 (8412) 25-88-78</w:t>
                  </w:r>
                </w:p>
              </w:txbxContent>
            </v:textbox>
          </v:shape>
        </w:pict>
      </w:r>
      <w:r w:rsidR="003D2D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-1461135</wp:posOffset>
            </wp:positionH>
            <wp:positionV relativeFrom="margin">
              <wp:posOffset>-720090</wp:posOffset>
            </wp:positionV>
            <wp:extent cx="3381375" cy="1200150"/>
            <wp:effectExtent l="19050" t="0" r="9525" b="0"/>
            <wp:wrapThrough wrapText="bothSides">
              <wp:wrapPolygon edited="0">
                <wp:start x="-122" y="0"/>
                <wp:lineTo x="-122" y="21257"/>
                <wp:lineTo x="16185" y="21257"/>
                <wp:lineTo x="16306" y="21257"/>
                <wp:lineTo x="20566" y="5486"/>
                <wp:lineTo x="21661" y="343"/>
                <wp:lineTo x="21661" y="0"/>
                <wp:lineTo x="-122" y="0"/>
              </wp:wrapPolygon>
            </wp:wrapThrough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829">
        <w:rPr>
          <w:noProof/>
          <w:sz w:val="24"/>
          <w:szCs w:val="24"/>
          <w:lang w:eastAsia="ru-RU"/>
        </w:rPr>
        <w:pict>
          <v:shape id="_x0000_s1051" type="#_x0000_t202" style="position:absolute;margin-left:55.5pt;margin-top:-48.45pt;width:494.65pt;height:22.35pt;z-index:251697152;mso-position-horizontal-relative:text;mso-position-vertical-relative:text" stroked="f">
            <v:fill opacity="0"/>
            <v:textbox style="mso-next-textbox:#_x0000_s1051">
              <w:txbxContent>
                <w:p w:rsidR="00931E5E" w:rsidRPr="002A2CF1" w:rsidRDefault="00931E5E">
                  <w:pPr>
                    <w:rPr>
                      <w:rFonts w:ascii="Open Sans" w:hAnsi="Open Sans" w:cs="Open Sans"/>
                      <w:b/>
                      <w:i/>
                    </w:rPr>
                  </w:pPr>
                  <w:r w:rsidRPr="002A2CF1">
                    <w:rPr>
                      <w:rFonts w:ascii="Open Sans" w:hAnsi="Open Sans" w:cs="Open Sans"/>
                      <w:b/>
                      <w:i/>
                    </w:rPr>
                    <w:t>ИНТЕГРАЦИЯ И СОПРОВОЖДЕНИЕ ПРОГРАММ 1С</w:t>
                  </w:r>
                </w:p>
                <w:p w:rsidR="002A2CF1" w:rsidRDefault="002A2CF1"/>
              </w:txbxContent>
            </v:textbox>
          </v:shape>
        </w:pict>
      </w:r>
      <w:r w:rsidR="003D2D19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-720090</wp:posOffset>
            </wp:positionV>
            <wp:extent cx="6743700" cy="428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153.9pt;margin-top:9.5pt;width:126.55pt;height:27.05pt;z-index:251664384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6154A0" w:rsidRPr="004F564A" w:rsidRDefault="006154A0" w:rsidP="00734332">
                  <w:pPr>
                    <w:jc w:val="center"/>
                    <w:rPr>
                      <w:rFonts w:ascii="Dosis" w:hAnsi="Dosis"/>
                      <w:color w:val="404040" w:themeColor="text1" w:themeTint="BF"/>
                      <w:sz w:val="14"/>
                      <w:szCs w:val="14"/>
                    </w:rPr>
                  </w:pPr>
                  <w:r w:rsidRPr="004F564A">
                    <w:rPr>
                      <w:color w:val="404040" w:themeColor="text1" w:themeTint="BF"/>
                      <w:sz w:val="14"/>
                      <w:szCs w:val="14"/>
                    </w:rPr>
                    <w:t>СЕГОДНЯ</w:t>
                  </w:r>
                  <w:r w:rsidRPr="004F564A">
                    <w:rPr>
                      <w:rFonts w:ascii="Dosis" w:hAnsi="Dosis"/>
                      <w:color w:val="404040" w:themeColor="text1" w:themeTint="BF"/>
                      <w:sz w:val="14"/>
                      <w:szCs w:val="14"/>
                    </w:rPr>
                    <w:t xml:space="preserve">. </w:t>
                  </w:r>
                  <w:r w:rsidRPr="004F564A">
                    <w:rPr>
                      <w:color w:val="404040" w:themeColor="text1" w:themeTint="BF"/>
                      <w:sz w:val="14"/>
                      <w:szCs w:val="14"/>
                    </w:rPr>
                    <w:t>ЗАВТРА</w:t>
                  </w:r>
                  <w:r w:rsidRPr="004F564A">
                    <w:rPr>
                      <w:rFonts w:ascii="Dosis" w:hAnsi="Dosis"/>
                      <w:color w:val="404040" w:themeColor="text1" w:themeTint="BF"/>
                      <w:sz w:val="14"/>
                      <w:szCs w:val="14"/>
                    </w:rPr>
                    <w:t xml:space="preserve">. </w:t>
                  </w:r>
                  <w:r w:rsidRPr="004F564A">
                    <w:rPr>
                      <w:color w:val="404040" w:themeColor="text1" w:themeTint="BF"/>
                      <w:sz w:val="14"/>
                      <w:szCs w:val="14"/>
                    </w:rPr>
                    <w:t>НАВСЕГДА</w:t>
                  </w:r>
                  <w:r w:rsidRPr="004F564A">
                    <w:rPr>
                      <w:rFonts w:ascii="Dosis" w:hAnsi="Dosis"/>
                      <w:color w:val="404040" w:themeColor="text1" w:themeTint="BF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3D2D19"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-2357755</wp:posOffset>
            </wp:positionH>
            <wp:positionV relativeFrom="paragraph">
              <wp:posOffset>-501015</wp:posOffset>
            </wp:positionV>
            <wp:extent cx="1885950" cy="723900"/>
            <wp:effectExtent l="19050" t="0" r="0" b="0"/>
            <wp:wrapNone/>
            <wp:docPr id="4" name="Рисунок 3" descr="linp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p_logo_sm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83.85pt;margin-top:9.5pt;width:324.3pt;height:29.35pt;z-index:251662336;mso-position-horizontal-relative:text;mso-position-vertical-relative:text;mso-width-relative:margin;mso-height-relative:margin" wrapcoords="0 0" o:allowoverlap="f" filled="f" stroked="f">
            <v:textbox style="mso-next-textbox:#_x0000_s1028">
              <w:txbxContent>
                <w:p w:rsidR="006154A0" w:rsidRPr="002A2CF1" w:rsidRDefault="006154A0" w:rsidP="006154A0">
                  <w:pPr>
                    <w:jc w:val="center"/>
                    <w:rPr>
                      <w:rFonts w:ascii="Dosis" w:hAnsi="Dosis" w:cs="Arial"/>
                      <w:color w:val="FABF8F" w:themeColor="accent6" w:themeTint="99"/>
                      <w:sz w:val="30"/>
                      <w:szCs w:val="30"/>
                    </w:rPr>
                  </w:pPr>
                  <w:r w:rsidRPr="002A2CF1">
                    <w:rPr>
                      <w:rFonts w:ascii="Arial" w:hAnsi="Arial" w:cs="Arial"/>
                      <w:color w:val="FABF8F" w:themeColor="accent6" w:themeTint="99"/>
                      <w:sz w:val="30"/>
                      <w:szCs w:val="30"/>
                    </w:rPr>
                    <w:t>КОММЕРЧЕСКОЕ</w:t>
                  </w:r>
                  <w:r w:rsidRPr="002A2CF1">
                    <w:rPr>
                      <w:rFonts w:ascii="Dosis" w:hAnsi="Dosis" w:cs="Arial"/>
                      <w:color w:val="FABF8F" w:themeColor="accent6" w:themeTint="99"/>
                      <w:sz w:val="30"/>
                      <w:szCs w:val="30"/>
                    </w:rPr>
                    <w:t xml:space="preserve"> </w:t>
                  </w:r>
                  <w:r w:rsidRPr="002A2CF1">
                    <w:rPr>
                      <w:rFonts w:ascii="Arial" w:hAnsi="Arial" w:cs="Arial"/>
                      <w:color w:val="FABF8F" w:themeColor="accent6" w:themeTint="99"/>
                      <w:sz w:val="30"/>
                      <w:szCs w:val="30"/>
                    </w:rPr>
                    <w:t>ПРЕДЛОЖЕНИЕ</w:t>
                  </w:r>
                </w:p>
              </w:txbxContent>
            </v:textbox>
            <w10:wrap type="tight"/>
          </v:shape>
        </w:pict>
      </w:r>
      <w:r w:rsidR="002A2CF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32385</wp:posOffset>
            </wp:positionV>
            <wp:extent cx="4686300" cy="447675"/>
            <wp:effectExtent l="19050" t="0" r="0" b="0"/>
            <wp:wrapNone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CF1" w:rsidRDefault="00AB3829" w:rsidP="006D21D4">
      <w:p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2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7.25pt;margin-top:8.7pt;width:705.45pt;height:0;flip:x;z-index:251660288" o:connectortype="straight"/>
        </w:pict>
      </w:r>
    </w:p>
    <w:p w:rsidR="00857CAB" w:rsidRPr="006E7652" w:rsidRDefault="00857CAB" w:rsidP="006D21D4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Компания ООО «ЛИНП Корпорэйшн» предоставляет полный спектр услуг по автоматизации управления и учета на предприятиях на базе программных продуктов </w:t>
      </w:r>
      <w:r w:rsidRPr="006E7652">
        <w:rPr>
          <w:rFonts w:ascii="Times New Roman" w:hAnsi="Times New Roman" w:cs="Times New Roman"/>
          <w:sz w:val="24"/>
          <w:szCs w:val="24"/>
          <w:shd w:val="clear" w:color="auto" w:fill="FFFFFF"/>
        </w:rPr>
        <w:t>«1С</w:t>
      </w:r>
      <w:proofErr w:type="gramStart"/>
      <w:r w:rsidRPr="006E7652">
        <w:rPr>
          <w:rFonts w:ascii="Times New Roman" w:hAnsi="Times New Roman" w:cs="Times New Roman"/>
          <w:sz w:val="24"/>
          <w:szCs w:val="24"/>
          <w:shd w:val="clear" w:color="auto" w:fill="FFFFFF"/>
        </w:rPr>
        <w:t>:П</w:t>
      </w:r>
      <w:proofErr w:type="gramEnd"/>
      <w:r w:rsidRPr="006E7652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редприятие».</w:t>
      </w:r>
      <w:r w:rsidR="003A4EF3" w:rsidRPr="006E7652">
        <w:rPr>
          <w:noProof/>
          <w:lang w:eastAsia="ru-RU"/>
        </w:rPr>
        <w:t xml:space="preserve"> </w:t>
      </w:r>
    </w:p>
    <w:p w:rsidR="007E71E2" w:rsidRPr="008E66D6" w:rsidRDefault="00857CAB" w:rsidP="008E66D6">
      <w:pPr>
        <w:ind w:left="-851" w:firstLine="851"/>
        <w:jc w:val="both"/>
        <w:rPr>
          <w:sz w:val="24"/>
          <w:szCs w:val="24"/>
        </w:rPr>
      </w:pPr>
      <w:r w:rsidRPr="006E7652">
        <w:rPr>
          <w:rFonts w:ascii="Times New Roman" w:hAnsi="Times New Roman" w:cs="Times New Roman"/>
          <w:sz w:val="24"/>
          <w:szCs w:val="24"/>
        </w:rPr>
        <w:t>Основ</w:t>
      </w:r>
      <w:r w:rsidR="005C0487" w:rsidRPr="006E7652">
        <w:rPr>
          <w:rFonts w:ascii="Times New Roman" w:hAnsi="Times New Roman" w:cs="Times New Roman"/>
          <w:sz w:val="24"/>
          <w:szCs w:val="24"/>
        </w:rPr>
        <w:t>ные задачи и потребности</w:t>
      </w:r>
      <w:r w:rsidRPr="006E7652">
        <w:rPr>
          <w:rFonts w:ascii="Times New Roman" w:hAnsi="Times New Roman" w:cs="Times New Roman"/>
          <w:sz w:val="24"/>
          <w:szCs w:val="24"/>
        </w:rPr>
        <w:t>, которые мы успешно реш</w:t>
      </w:r>
      <w:r w:rsidR="00891D78">
        <w:rPr>
          <w:rFonts w:ascii="Times New Roman" w:hAnsi="Times New Roman" w:cs="Times New Roman"/>
          <w:sz w:val="24"/>
          <w:szCs w:val="24"/>
        </w:rPr>
        <w:t>аем</w:t>
      </w:r>
      <w:r w:rsidRPr="006E7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CAB" w:rsidRDefault="007E71E2" w:rsidP="006D21D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52">
        <w:rPr>
          <w:rFonts w:ascii="Times New Roman" w:hAnsi="Times New Roman" w:cs="Times New Roman"/>
          <w:sz w:val="24"/>
          <w:szCs w:val="24"/>
        </w:rPr>
        <w:t>внедрение программ 1С различных конфигураций</w:t>
      </w:r>
      <w:r w:rsidR="003465D6" w:rsidRPr="006E7652">
        <w:rPr>
          <w:rFonts w:ascii="Times New Roman" w:hAnsi="Times New Roman" w:cs="Times New Roman"/>
          <w:sz w:val="24"/>
          <w:szCs w:val="24"/>
        </w:rPr>
        <w:t xml:space="preserve"> (Бухгалтерия предприятия, Комплексная автоматизация, Управление торговлей, Розница, Зарплата и управление персоналом</w:t>
      </w:r>
      <w:r w:rsidR="005E6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3EA">
        <w:rPr>
          <w:rFonts w:ascii="Times New Roman" w:hAnsi="Times New Roman" w:cs="Times New Roman"/>
          <w:sz w:val="24"/>
          <w:szCs w:val="24"/>
        </w:rPr>
        <w:t>Медицина</w:t>
      </w:r>
      <w:proofErr w:type="gramStart"/>
      <w:r w:rsidR="005E63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E63EA">
        <w:rPr>
          <w:rFonts w:ascii="Times New Roman" w:hAnsi="Times New Roman" w:cs="Times New Roman"/>
          <w:sz w:val="24"/>
          <w:szCs w:val="24"/>
        </w:rPr>
        <w:t>оликлиника</w:t>
      </w:r>
      <w:proofErr w:type="spellEnd"/>
      <w:r w:rsidR="00DF1FD6" w:rsidRPr="006E7652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6E7652">
        <w:rPr>
          <w:rFonts w:ascii="Times New Roman" w:hAnsi="Times New Roman" w:cs="Times New Roman"/>
          <w:sz w:val="24"/>
          <w:szCs w:val="24"/>
        </w:rPr>
        <w:t>;</w:t>
      </w:r>
    </w:p>
    <w:p w:rsidR="00FA693F" w:rsidRPr="006E7652" w:rsidRDefault="004833EA" w:rsidP="006D21D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3F">
        <w:rPr>
          <w:rFonts w:ascii="Times New Roman" w:hAnsi="Times New Roman" w:cs="Times New Roman"/>
          <w:sz w:val="24"/>
          <w:szCs w:val="24"/>
        </w:rPr>
        <w:t>бъединение функционала программы 1С</w:t>
      </w:r>
      <w:proofErr w:type="gramStart"/>
      <w:r w:rsidR="00FA693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FA693F">
        <w:rPr>
          <w:rFonts w:ascii="Times New Roman" w:hAnsi="Times New Roman" w:cs="Times New Roman"/>
          <w:sz w:val="24"/>
          <w:szCs w:val="24"/>
        </w:rPr>
        <w:t>омплексная автоматизация и 1С:Управление производственным предприятием ред.1.3;</w:t>
      </w:r>
    </w:p>
    <w:p w:rsidR="00C8044C" w:rsidRDefault="00857CAB" w:rsidP="006D21D4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52">
        <w:rPr>
          <w:rFonts w:ascii="Times New Roman" w:hAnsi="Times New Roman" w:cs="Times New Roman"/>
          <w:sz w:val="24"/>
          <w:szCs w:val="24"/>
        </w:rPr>
        <w:t>разработка дополнительных форм и отчётов</w:t>
      </w:r>
      <w:r w:rsidR="0075555B" w:rsidRPr="006E7652">
        <w:rPr>
          <w:rFonts w:ascii="Times New Roman" w:hAnsi="Times New Roman" w:cs="Times New Roman"/>
          <w:sz w:val="24"/>
          <w:szCs w:val="24"/>
        </w:rPr>
        <w:t xml:space="preserve"> (расширение функциональности системы)</w:t>
      </w:r>
      <w:r w:rsidRPr="006E7652">
        <w:rPr>
          <w:rFonts w:ascii="Times New Roman" w:hAnsi="Times New Roman" w:cs="Times New Roman"/>
          <w:sz w:val="24"/>
          <w:szCs w:val="24"/>
        </w:rPr>
        <w:t>;</w:t>
      </w:r>
    </w:p>
    <w:p w:rsidR="00C8044C" w:rsidRPr="00C8044C" w:rsidRDefault="00C8044C" w:rsidP="00C8044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4C">
        <w:rPr>
          <w:rFonts w:ascii="Times New Roman" w:hAnsi="Times New Roman" w:cs="Times New Roman"/>
          <w:sz w:val="24"/>
          <w:szCs w:val="24"/>
        </w:rPr>
        <w:t>настройка обмена данными между конфигурациями;</w:t>
      </w:r>
    </w:p>
    <w:p w:rsidR="00C8044C" w:rsidRPr="00C8044C" w:rsidRDefault="00C8044C" w:rsidP="00C8044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Pr="00C8044C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44C">
        <w:rPr>
          <w:rFonts w:ascii="Times New Roman" w:hAnsi="Times New Roman" w:cs="Times New Roman"/>
          <w:sz w:val="24"/>
          <w:szCs w:val="24"/>
        </w:rPr>
        <w:t xml:space="preserve"> между программами 1С и сторонними программными продуктами;</w:t>
      </w:r>
    </w:p>
    <w:p w:rsidR="00857CAB" w:rsidRPr="006E7652" w:rsidRDefault="00C8044C" w:rsidP="00C8044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Pr="00C8044C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44C">
        <w:rPr>
          <w:rFonts w:ascii="Times New Roman" w:hAnsi="Times New Roman" w:cs="Times New Roman"/>
          <w:sz w:val="24"/>
          <w:szCs w:val="24"/>
        </w:rPr>
        <w:t xml:space="preserve"> 1С с </w:t>
      </w:r>
      <w:proofErr w:type="gramStart"/>
      <w:r w:rsidRPr="00C8044C">
        <w:rPr>
          <w:rFonts w:ascii="Times New Roman" w:hAnsi="Times New Roman" w:cs="Times New Roman"/>
          <w:sz w:val="24"/>
          <w:szCs w:val="24"/>
        </w:rPr>
        <w:t>интернет-магазином</w:t>
      </w:r>
      <w:proofErr w:type="gramEnd"/>
      <w:r w:rsidRPr="00C8044C">
        <w:rPr>
          <w:rFonts w:ascii="Times New Roman" w:hAnsi="Times New Roman" w:cs="Times New Roman"/>
          <w:sz w:val="24"/>
          <w:szCs w:val="24"/>
        </w:rPr>
        <w:t xml:space="preserve"> (сайтом);</w:t>
      </w:r>
      <w:r w:rsidR="00857CAB" w:rsidRPr="006E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32" w:rsidRDefault="00D73D30" w:rsidP="006D21D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652">
        <w:rPr>
          <w:rFonts w:ascii="Times New Roman" w:hAnsi="Times New Roman" w:cs="Times New Roman"/>
          <w:sz w:val="24"/>
          <w:szCs w:val="24"/>
        </w:rPr>
        <w:t>консультирование пользователей по</w:t>
      </w:r>
      <w:r w:rsidR="00857CAB" w:rsidRPr="006E7652">
        <w:rPr>
          <w:rFonts w:ascii="Times New Roman" w:hAnsi="Times New Roman" w:cs="Times New Roman"/>
          <w:sz w:val="24"/>
          <w:szCs w:val="24"/>
        </w:rPr>
        <w:t xml:space="preserve"> ведению бухгалтерского </w:t>
      </w:r>
      <w:r w:rsidRPr="006E7652">
        <w:rPr>
          <w:rFonts w:ascii="Times New Roman" w:hAnsi="Times New Roman" w:cs="Times New Roman"/>
          <w:sz w:val="24"/>
          <w:szCs w:val="24"/>
        </w:rPr>
        <w:t xml:space="preserve">и налогового </w:t>
      </w:r>
      <w:r w:rsidR="00857CAB" w:rsidRPr="006E7652">
        <w:rPr>
          <w:rFonts w:ascii="Times New Roman" w:hAnsi="Times New Roman" w:cs="Times New Roman"/>
          <w:sz w:val="24"/>
          <w:szCs w:val="24"/>
        </w:rPr>
        <w:t>учёта</w:t>
      </w:r>
      <w:r w:rsidR="00FA77F1" w:rsidRPr="006E7652">
        <w:rPr>
          <w:rFonts w:ascii="Times New Roman" w:hAnsi="Times New Roman" w:cs="Times New Roman"/>
          <w:sz w:val="24"/>
          <w:szCs w:val="24"/>
        </w:rPr>
        <w:t xml:space="preserve"> (помощь в сдаче отчетности; обучение работе в программах 1С)</w:t>
      </w:r>
      <w:r w:rsidR="009B60C6">
        <w:rPr>
          <w:rFonts w:ascii="Times New Roman" w:hAnsi="Times New Roman" w:cs="Times New Roman"/>
          <w:sz w:val="24"/>
          <w:szCs w:val="24"/>
        </w:rPr>
        <w:t>;</w:t>
      </w:r>
    </w:p>
    <w:p w:rsidR="009B60C6" w:rsidRPr="006E7652" w:rsidRDefault="009B60C6" w:rsidP="006D21D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ED303E" w:rsidRDefault="00ED303E" w:rsidP="006D21D4">
      <w:pPr>
        <w:shd w:val="clear" w:color="auto" w:fill="FFFFFF"/>
        <w:spacing w:after="0"/>
        <w:ind w:left="-851"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EE4" w:rsidRPr="006E7652" w:rsidRDefault="00786D9F" w:rsidP="006D21D4">
      <w:pPr>
        <w:shd w:val="clear" w:color="auto" w:fill="FFFFFF"/>
        <w:spacing w:after="0"/>
        <w:ind w:left="-851"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="001606B0" w:rsidRPr="006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подберем договор на обслуживание под </w:t>
      </w:r>
      <w:r w:rsidR="00364E4A" w:rsidRPr="006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ваши  </w:t>
      </w:r>
      <w:r w:rsidR="001606B0" w:rsidRPr="006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нужды (сопровождение, проект, разовые услуги)</w:t>
      </w:r>
      <w:r w:rsidR="00183FC6" w:rsidRPr="006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0355" w:rsidRDefault="002A2CF1" w:rsidP="003A4EF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46355</wp:posOffset>
            </wp:positionV>
            <wp:extent cx="2562225" cy="333375"/>
            <wp:effectExtent l="19050" t="0" r="9525" b="0"/>
            <wp:wrapNone/>
            <wp:docPr id="9" name="Рисунок 8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829" w:rsidRPr="00AB3829">
        <w:rPr>
          <w:noProof/>
          <w:lang w:val="en-US"/>
        </w:rPr>
        <w:pict>
          <v:shape id="_x0000_s1042" type="#_x0000_t202" style="position:absolute;left:0;text-align:left;margin-left:-63.9pt;margin-top:7.4pt;width:164.85pt;height:23.8pt;z-index:251680768;mso-position-horizontal-relative:text;mso-position-vertical-relative:text;mso-width-relative:margin;mso-height-relative:margin" filled="f" stroked="f">
            <v:textbox style="mso-next-textbox:#_x0000_s1042">
              <w:txbxContent>
                <w:p w:rsidR="008409B9" w:rsidRPr="00EB4CE8" w:rsidRDefault="00F50B40">
                  <w:pPr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EB4CE8"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  <w:t>НАШИ ПРЕИМУЩЕСТВА</w:t>
                  </w:r>
                </w:p>
              </w:txbxContent>
            </v:textbox>
          </v:shape>
        </w:pict>
      </w:r>
    </w:p>
    <w:p w:rsidR="008409B9" w:rsidRDefault="00DA78D3" w:rsidP="003A4EF3">
      <w:pPr>
        <w:rPr>
          <w:rFonts w:ascii="Arial" w:hAnsi="Arial" w:cs="Arial"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146050</wp:posOffset>
            </wp:positionV>
            <wp:extent cx="495300" cy="495300"/>
            <wp:effectExtent l="19050" t="0" r="0" b="0"/>
            <wp:wrapThrough wrapText="bothSides">
              <wp:wrapPolygon edited="0">
                <wp:start x="13292" y="0"/>
                <wp:lineTo x="1662" y="5815"/>
                <wp:lineTo x="-831" y="13292"/>
                <wp:lineTo x="1662" y="20769"/>
                <wp:lineTo x="4985" y="20769"/>
                <wp:lineTo x="11631" y="20769"/>
                <wp:lineTo x="13292" y="20769"/>
                <wp:lineTo x="18277" y="14954"/>
                <wp:lineTo x="18277" y="13292"/>
                <wp:lineTo x="21600" y="6646"/>
                <wp:lineTo x="21600" y="831"/>
                <wp:lineTo x="19938" y="0"/>
                <wp:lineTo x="13292" y="0"/>
              </wp:wrapPolygon>
            </wp:wrapThrough>
            <wp:docPr id="15" name="Рисунок 14" descr="gears-couple_icon-icons.com_56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s-couple_icon-icons.com_5696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146050</wp:posOffset>
            </wp:positionV>
            <wp:extent cx="590550" cy="600075"/>
            <wp:effectExtent l="19050" t="0" r="0" b="0"/>
            <wp:wrapThrough wrapText="bothSides">
              <wp:wrapPolygon edited="0">
                <wp:start x="0" y="1371"/>
                <wp:lineTo x="-697" y="15771"/>
                <wp:lineTo x="1394" y="19886"/>
                <wp:lineTo x="2787" y="19886"/>
                <wp:lineTo x="5574" y="19886"/>
                <wp:lineTo x="15329" y="19886"/>
                <wp:lineTo x="21600" y="17143"/>
                <wp:lineTo x="21600" y="2057"/>
                <wp:lineTo x="20903" y="1371"/>
                <wp:lineTo x="0" y="1371"/>
              </wp:wrapPolygon>
            </wp:wrapThrough>
            <wp:docPr id="13" name="Рисунок 12" descr="certificate-black-paper-symbol_icon-icons.com_54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-black-paper-symbol_icon-icons.com_5457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146050</wp:posOffset>
            </wp:positionV>
            <wp:extent cx="685800" cy="552450"/>
            <wp:effectExtent l="19050" t="0" r="0" b="0"/>
            <wp:wrapThrough wrapText="bothSides">
              <wp:wrapPolygon edited="0">
                <wp:start x="2400" y="0"/>
                <wp:lineTo x="-600" y="5959"/>
                <wp:lineTo x="1200" y="20855"/>
                <wp:lineTo x="21600" y="20855"/>
                <wp:lineTo x="21600" y="4469"/>
                <wp:lineTo x="19200" y="0"/>
                <wp:lineTo x="2400" y="0"/>
              </wp:wrapPolygon>
            </wp:wrapThrough>
            <wp:docPr id="16" name="Рисунок 11" descr="1486146611-propertyagent010_79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146611-propertyagent010_794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829" w:rsidRPr="00AB3829">
        <w:rPr>
          <w:noProof/>
          <w:color w:val="000000"/>
          <w:lang w:eastAsia="ru-RU"/>
        </w:rPr>
        <w:pict>
          <v:shape id="_x0000_s1039" type="#_x0000_t32" style="position:absolute;margin-left:-86.85pt;margin-top:5.3pt;width:598pt;height:0;flip:x;z-index:251676672;mso-position-horizontal-relative:text;mso-position-vertical-relative:text" o:connectortype="straight"/>
        </w:pict>
      </w:r>
    </w:p>
    <w:p w:rsidR="008409B9" w:rsidRDefault="008409B9" w:rsidP="008409B9">
      <w:pPr>
        <w:rPr>
          <w:rFonts w:ascii="Arial" w:hAnsi="Arial" w:cs="Arial"/>
          <w:sz w:val="24"/>
          <w:szCs w:val="24"/>
        </w:rPr>
      </w:pPr>
    </w:p>
    <w:p w:rsidR="00997C93" w:rsidRDefault="00AB3829" w:rsidP="00840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5" type="#_x0000_t202" style="position:absolute;margin-left:258.95pt;margin-top:15.9pt;width:173.1pt;height:38.6pt;z-index:251686912;mso-width-relative:margin;mso-height-relative:margin" filled="f" stroked="f">
            <v:textbox style="mso-next-textbox:#_x0000_s1045">
              <w:txbxContent>
                <w:p w:rsidR="00732533" w:rsidRPr="008409B9" w:rsidRDefault="00732533" w:rsidP="0073253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ГИБКИЕ РЕШЕНИЯ ЗАДАЧ АВТОМАТИЗАЦИИ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4" type="#_x0000_t202" style="position:absolute;margin-left:68.6pt;margin-top:15.8pt;width:173.1pt;height:38.7pt;z-index:251684864;mso-width-relative:margin;mso-height-relative:margin" filled="f" stroked="f">
            <v:textbox style="mso-next-textbox:#_x0000_s1044">
              <w:txbxContent>
                <w:p w:rsidR="00732533" w:rsidRPr="006E7652" w:rsidRDefault="00732533" w:rsidP="0073253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СЕРТИФИЦИРОВАННЫ</w:t>
                  </w:r>
                  <w:r w:rsidR="00117AE1"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76F26"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СПЕЦИАЛИСТ</w:t>
                  </w:r>
                  <w:r w:rsidR="00117AE1"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202" style="position:absolute;margin-left:-115.35pt;margin-top:15.8pt;width:153.6pt;height:38.2pt;z-index:251682816;mso-width-relative:margin;mso-height-relative:margin" filled="f" stroked="f">
            <v:textbox style="mso-next-textbox:#_x0000_s1043">
              <w:txbxContent>
                <w:p w:rsidR="008409B9" w:rsidRPr="008409B9" w:rsidRDefault="008409B9" w:rsidP="008409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09B9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ИНДИВИДУАЛЬНЫЙ ПОДХОД К КЛИЕНТ</w:t>
                  </w:r>
                  <w:r w:rsidR="00876F26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У</w:t>
                  </w:r>
                </w:p>
              </w:txbxContent>
            </v:textbox>
          </v:shape>
        </w:pict>
      </w:r>
    </w:p>
    <w:p w:rsidR="00997C93" w:rsidRPr="00997C93" w:rsidRDefault="00997C93" w:rsidP="00997C93">
      <w:pPr>
        <w:rPr>
          <w:rFonts w:ascii="Arial" w:hAnsi="Arial" w:cs="Arial"/>
          <w:sz w:val="24"/>
          <w:szCs w:val="24"/>
        </w:rPr>
      </w:pPr>
    </w:p>
    <w:p w:rsidR="00997C93" w:rsidRPr="00997C93" w:rsidRDefault="00AB3829" w:rsidP="00997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6" style="position:absolute;margin-left:-83.85pt;margin-top:13.05pt;width:595pt;height:29.75pt;z-index:251688960" fillcolor="black [3200]" stroked="f" strokecolor="#f2f2f2 [3041]" strokeweight="3pt">
            <v:shadow on="t" type="perspective" color="#7f7f7f [1601]" opacity=".5" offset="1pt" offset2="-1pt"/>
            <v:textbox style="mso-next-textbox:#_x0000_s1046">
              <w:txbxContent>
                <w:p w:rsidR="00876F26" w:rsidRPr="00963CC0" w:rsidRDefault="00876F26" w:rsidP="00054FFC">
                  <w:pPr>
                    <w:rPr>
                      <w:rFonts w:ascii="Arial" w:hAnsi="Arial" w:cs="Arial"/>
                      <w:b/>
                      <w:color w:val="FABF8F" w:themeColor="accent6" w:themeTint="99"/>
                      <w:sz w:val="32"/>
                      <w:szCs w:val="32"/>
                    </w:rPr>
                  </w:pPr>
                  <w:r w:rsidRPr="00963CC0">
                    <w:rPr>
                      <w:rFonts w:ascii="Arial" w:hAnsi="Arial" w:cs="Arial"/>
                      <w:b/>
                      <w:color w:val="FABF8F" w:themeColor="accent6" w:themeTint="99"/>
                      <w:sz w:val="32"/>
                      <w:szCs w:val="32"/>
                    </w:rPr>
                    <w:t xml:space="preserve">Стоимость услуг за 1 час работы специалиста составляет </w:t>
                  </w:r>
                  <w:r w:rsidRPr="00054FFC">
                    <w:rPr>
                      <w:rFonts w:ascii="Arial" w:hAnsi="Arial" w:cs="Arial"/>
                      <w:b/>
                      <w:color w:val="FABF8F" w:themeColor="accent6" w:themeTint="99"/>
                      <w:sz w:val="36"/>
                      <w:szCs w:val="36"/>
                    </w:rPr>
                    <w:t xml:space="preserve">1300 </w:t>
                  </w:r>
                  <w:r w:rsidR="00054FFC">
                    <w:rPr>
                      <w:rFonts w:ascii="Arial" w:hAnsi="Arial" w:cs="Arial"/>
                      <w:b/>
                      <w:color w:val="FABF8F" w:themeColor="accent6" w:themeTint="99"/>
                      <w:sz w:val="32"/>
                      <w:szCs w:val="32"/>
                    </w:rPr>
                    <w:t>рублей</w:t>
                  </w:r>
                </w:p>
                <w:p w:rsidR="00876F26" w:rsidRPr="00876F26" w:rsidRDefault="00876F26" w:rsidP="00876F26"/>
              </w:txbxContent>
            </v:textbox>
          </v:rect>
        </w:pict>
      </w:r>
    </w:p>
    <w:p w:rsidR="00997C93" w:rsidRDefault="00DA78D3" w:rsidP="00997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275590</wp:posOffset>
            </wp:positionV>
            <wp:extent cx="828675" cy="819150"/>
            <wp:effectExtent l="19050" t="0" r="9525" b="0"/>
            <wp:wrapThrough wrapText="bothSides">
              <wp:wrapPolygon edited="0">
                <wp:start x="2979" y="3516"/>
                <wp:lineTo x="-497" y="9042"/>
                <wp:lineTo x="2483" y="13060"/>
                <wp:lineTo x="6952" y="17581"/>
                <wp:lineTo x="8441" y="17581"/>
                <wp:lineTo x="13407" y="17581"/>
                <wp:lineTo x="14897" y="17581"/>
                <wp:lineTo x="20855" y="12558"/>
                <wp:lineTo x="20855" y="11553"/>
                <wp:lineTo x="21848" y="10549"/>
                <wp:lineTo x="20359" y="3516"/>
                <wp:lineTo x="4966" y="3516"/>
                <wp:lineTo x="2979" y="3516"/>
              </wp:wrapPolygon>
            </wp:wrapThrough>
            <wp:docPr id="20" name="Рисунок 19" descr="handshake_78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_789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275590</wp:posOffset>
            </wp:positionV>
            <wp:extent cx="586740" cy="809625"/>
            <wp:effectExtent l="0" t="0" r="3810" b="0"/>
            <wp:wrapThrough wrapText="bothSides">
              <wp:wrapPolygon edited="0">
                <wp:start x="13325" y="0"/>
                <wp:lineTo x="5610" y="4066"/>
                <wp:lineTo x="2805" y="6099"/>
                <wp:lineTo x="3506" y="8132"/>
                <wp:lineTo x="0" y="11181"/>
                <wp:lineTo x="0" y="16264"/>
                <wp:lineTo x="2104" y="21346"/>
                <wp:lineTo x="9818" y="21346"/>
                <wp:lineTo x="10519" y="16772"/>
                <wp:lineTo x="10519" y="16264"/>
                <wp:lineTo x="12623" y="8640"/>
                <wp:lineTo x="12623" y="8132"/>
                <wp:lineTo x="21740" y="7115"/>
                <wp:lineTo x="21740" y="1525"/>
                <wp:lineTo x="20338" y="0"/>
                <wp:lineTo x="13325" y="0"/>
              </wp:wrapPolygon>
            </wp:wrapThrough>
            <wp:docPr id="19" name="Рисунок 18" descr="1486146611-propertyagent004_79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146611-propertyagent004_7945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275590</wp:posOffset>
            </wp:positionV>
            <wp:extent cx="733425" cy="733425"/>
            <wp:effectExtent l="0" t="0" r="0" b="0"/>
            <wp:wrapThrough wrapText="bothSides">
              <wp:wrapPolygon edited="0">
                <wp:start x="6171" y="1683"/>
                <wp:lineTo x="3366" y="2805"/>
                <wp:lineTo x="1122" y="7855"/>
                <wp:lineTo x="1122" y="12904"/>
                <wp:lineTo x="13465" y="19636"/>
                <wp:lineTo x="17392" y="19636"/>
                <wp:lineTo x="20758" y="19636"/>
                <wp:lineTo x="20758" y="19636"/>
                <wp:lineTo x="17392" y="11221"/>
                <wp:lineTo x="17392" y="8416"/>
                <wp:lineTo x="15148" y="3927"/>
                <wp:lineTo x="11782" y="1683"/>
                <wp:lineTo x="6171" y="1683"/>
              </wp:wrapPolygon>
            </wp:wrapThrough>
            <wp:docPr id="18" name="Рисунок 16" descr="brows_browsing_find_search_seo_web_zoom_icon_123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s_browsing_find_search_seo_web_zoom_icon_12319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829">
        <w:rPr>
          <w:rFonts w:ascii="Arial" w:hAnsi="Arial" w:cs="Arial"/>
          <w:noProof/>
          <w:sz w:val="24"/>
          <w:szCs w:val="24"/>
          <w:lang w:eastAsia="ru-RU"/>
        </w:rPr>
        <w:pict>
          <v:shape id="_x0000_s1047" type="#_x0000_t202" style="position:absolute;margin-left:-48.8pt;margin-top:87.7pt;width:133pt;height:64.8pt;z-index:251691008;mso-height-percent:200;mso-position-horizontal-relative:text;mso-position-vertical-relative:text;mso-height-percent:200;mso-width-relative:margin;mso-height-relative:margin" filled="f" stroked="f">
            <v:textbox style="mso-next-textbox:#_x0000_s1047;mso-fit-shape-to-text:t">
              <w:txbxContent>
                <w:p w:rsidR="00F50B40" w:rsidRPr="00F50B40" w:rsidRDefault="00F50B40" w:rsidP="00F50B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0B40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Рассмотрите наше предложение СЕГОДНЯ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!</w:t>
                  </w:r>
                </w:p>
              </w:txbxContent>
            </v:textbox>
          </v:shape>
        </w:pict>
      </w:r>
      <w:r w:rsidR="00AB3829">
        <w:rPr>
          <w:rFonts w:ascii="Arial" w:hAnsi="Arial" w:cs="Arial"/>
          <w:noProof/>
          <w:sz w:val="24"/>
          <w:szCs w:val="24"/>
          <w:lang w:eastAsia="ru-RU"/>
        </w:rPr>
        <w:pict>
          <v:shape id="_x0000_s1049" type="#_x0000_t202" style="position:absolute;margin-left:349.75pt;margin-top:87.7pt;width:133.75pt;height:50pt;z-index:251695104;mso-position-horizontal-relative:text;mso-position-vertical-relative:text;mso-width-relative:margin;mso-height-relative:margin" filled="f" stroked="f">
            <v:textbox style="mso-next-textbox:#_x0000_s1049">
              <w:txbxContent>
                <w:p w:rsidR="00F50B40" w:rsidRPr="00F50B40" w:rsidRDefault="00F50B40" w:rsidP="00F50B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="00372595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ста</w:t>
                  </w:r>
                  <w:r w:rsidR="000C23DF"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вай</w:t>
                  </w:r>
                  <w:r w:rsidRPr="006E76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есь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br/>
                    <w:t xml:space="preserve">с нами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br/>
                    <w:t>НАВСЕГДА!</w:t>
                  </w:r>
                </w:p>
              </w:txbxContent>
            </v:textbox>
          </v:shape>
        </w:pict>
      </w:r>
      <w:r w:rsidR="00AB3829">
        <w:rPr>
          <w:rFonts w:ascii="Arial" w:hAnsi="Arial" w:cs="Arial"/>
          <w:noProof/>
          <w:sz w:val="24"/>
          <w:szCs w:val="24"/>
          <w:lang w:eastAsia="ru-RU"/>
        </w:rPr>
        <w:pict>
          <v:shape id="_x0000_s1048" type="#_x0000_t202" style="position:absolute;margin-left:146.2pt;margin-top:87.7pt;width:153.6pt;height:50.45pt;z-index:251693056;mso-position-horizontal-relative:text;mso-position-vertical-relative:text;mso-width-relative:margin;mso-height-relative:margin" filled="f" stroked="f">
            <v:textbox style="mso-next-textbox:#_x0000_s1048">
              <w:txbxContent>
                <w:p w:rsidR="00F50B40" w:rsidRPr="00F50B40" w:rsidRDefault="00F50B40" w:rsidP="00F50B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Обратитесь к нам за помощью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br/>
                    <w:t>ЗАВТРА!</w:t>
                  </w:r>
                </w:p>
              </w:txbxContent>
            </v:textbox>
          </v:shape>
        </w:pict>
      </w:r>
      <w:r w:rsidR="00AB3829" w:rsidRPr="00AB3829">
        <w:rPr>
          <w:noProof/>
          <w:color w:val="FF0000"/>
          <w:lang w:eastAsia="ru-RU"/>
        </w:rPr>
        <w:pict>
          <v:rect id="_x0000_s1033" style="position:absolute;margin-left:-86.85pt;margin-top:142.9pt;width:598pt;height:704.05pt;z-index:251657215;mso-position-horizontal-relative:text;mso-position-vertical-relative:text" fillcolor="#e1b87f" strokecolor="#e1b87f"/>
        </w:pict>
      </w:r>
      <w:r w:rsidR="00AB3829" w:rsidRPr="00AB3829">
        <w:rPr>
          <w:noProof/>
          <w:color w:val="FF0000"/>
          <w:lang w:eastAsia="ru-RU"/>
        </w:rPr>
        <w:pict>
          <v:shape id="_x0000_s1037" type="#_x0000_t202" style="position:absolute;margin-left:310.4pt;margin-top:147.7pt;width:174.05pt;height:65.55pt;z-index:251674624;mso-position-horizontal-relative:text;mso-position-vertical-relative:text;mso-width-relative:margin;mso-height-relative:margin" filled="f" stroked="f">
            <v:textbox style="mso-next-textbox:#_x0000_s1037">
              <w:txbxContent>
                <w:p w:rsidR="00D62095" w:rsidRDefault="00D62095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09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Звоните:</w:t>
                  </w:r>
                  <w:r w:rsidRPr="00C943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3F6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+7 </w:t>
                  </w:r>
                  <w:r w:rsidR="001F7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(8412) 25-88-78</w:t>
                  </w:r>
                </w:p>
                <w:p w:rsidR="00045F73" w:rsidRDefault="00045F73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Пишите:</w:t>
                  </w:r>
                  <w:r w:rsidRPr="00045F7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21" w:history="1">
                    <w:r w:rsidRPr="0070549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support</w:t>
                    </w:r>
                    <w:r w:rsidRPr="00045F7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proofErr w:type="spellStart"/>
                    <w:r w:rsidRPr="0070549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linp</w:t>
                    </w:r>
                    <w:proofErr w:type="spellEnd"/>
                    <w:r w:rsidRPr="00045F7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 w:rsidRPr="0070549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corp</w:t>
                    </w:r>
                    <w:proofErr w:type="spellEnd"/>
                    <w:r w:rsidRPr="00045F7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70549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45F73" w:rsidRPr="00D62095" w:rsidRDefault="00045F73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6209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Заходите: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http</w:t>
                  </w:r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://</w:t>
                  </w:r>
                  <w:proofErr w:type="spellStart"/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linp</w:t>
                  </w:r>
                  <w:proofErr w:type="spellEnd"/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corp</w:t>
                  </w:r>
                  <w:proofErr w:type="spellEnd"/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D6209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45F73" w:rsidRPr="00045F73" w:rsidRDefault="00045F73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45F73" w:rsidRPr="00045F73" w:rsidRDefault="00045F73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D62095" w:rsidRPr="00045F73" w:rsidRDefault="00D62095" w:rsidP="00045F73">
                  <w:pPr>
                    <w:spacing w:after="0" w:line="360" w:lineRule="auto"/>
                  </w:pPr>
                </w:p>
                <w:p w:rsidR="00D62095" w:rsidRPr="00045F73" w:rsidRDefault="00D62095" w:rsidP="00045F73">
                  <w:pPr>
                    <w:spacing w:after="0" w:line="36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B3829" w:rsidRPr="00AB3829">
        <w:rPr>
          <w:noProof/>
          <w:color w:val="000000"/>
          <w:lang w:eastAsia="ru-RU"/>
        </w:rPr>
        <w:pict>
          <v:shape id="_x0000_s1034" type="#_x0000_t202" style="position:absolute;margin-left:-67.35pt;margin-top:152.1pt;width:273.5pt;height:45.4pt;z-index:251677696;mso-position-horizontal-relative:text;mso-position-vertical-relative:text;mso-width-relative:margin;mso-height-relative:margin" filled="f" stroked="f">
            <v:textbox style="mso-next-textbox:#_x0000_s1034">
              <w:txbxContent>
                <w:p w:rsidR="00D62095" w:rsidRPr="00BB4C84" w:rsidRDefault="00D62095" w:rsidP="00045F7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C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ООО «ЛИНП Корпорэйшн»</w:t>
                  </w:r>
                </w:p>
                <w:p w:rsidR="0054219B" w:rsidRPr="00640355" w:rsidRDefault="00045F73" w:rsidP="006403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C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Адрес: </w:t>
                  </w:r>
                  <w:r w:rsidR="00D62095" w:rsidRPr="00BB4C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г. Пенза, ул. Карпинского, д.  99, офис </w:t>
                  </w:r>
                  <w:r w:rsidR="0054219B" w:rsidRPr="00BB4C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sectPr w:rsidR="00997C93" w:rsidSect="0083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74" w:rsidRDefault="00D01874" w:rsidP="004A1445">
      <w:pPr>
        <w:spacing w:after="0" w:line="240" w:lineRule="auto"/>
      </w:pPr>
      <w:r>
        <w:separator/>
      </w:r>
    </w:p>
  </w:endnote>
  <w:endnote w:type="continuationSeparator" w:id="0">
    <w:p w:rsidR="00D01874" w:rsidRDefault="00D01874" w:rsidP="004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74" w:rsidRDefault="00D01874" w:rsidP="004A1445">
      <w:pPr>
        <w:spacing w:after="0" w:line="240" w:lineRule="auto"/>
      </w:pPr>
      <w:r>
        <w:separator/>
      </w:r>
    </w:p>
  </w:footnote>
  <w:footnote w:type="continuationSeparator" w:id="0">
    <w:p w:rsidR="00D01874" w:rsidRDefault="00D01874" w:rsidP="004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258"/>
    <w:multiLevelType w:val="hybridMultilevel"/>
    <w:tmpl w:val="8A6A7A44"/>
    <w:lvl w:ilvl="0" w:tplc="9AC282D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21214D"/>
    <w:multiLevelType w:val="hybridMultilevel"/>
    <w:tmpl w:val="6DDC21FC"/>
    <w:lvl w:ilvl="0" w:tplc="9AC282D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14EB"/>
    <w:multiLevelType w:val="hybridMultilevel"/>
    <w:tmpl w:val="6FF8F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21"/>
    <w:rsid w:val="0000787F"/>
    <w:rsid w:val="00045F73"/>
    <w:rsid w:val="00054FFC"/>
    <w:rsid w:val="00072852"/>
    <w:rsid w:val="000C23DF"/>
    <w:rsid w:val="000E2B68"/>
    <w:rsid w:val="00117AE1"/>
    <w:rsid w:val="001606B0"/>
    <w:rsid w:val="00161D78"/>
    <w:rsid w:val="00183FC6"/>
    <w:rsid w:val="001A4F92"/>
    <w:rsid w:val="001D5905"/>
    <w:rsid w:val="001E3BC4"/>
    <w:rsid w:val="001F23B4"/>
    <w:rsid w:val="001F7076"/>
    <w:rsid w:val="00267D06"/>
    <w:rsid w:val="002858EC"/>
    <w:rsid w:val="00286767"/>
    <w:rsid w:val="00291343"/>
    <w:rsid w:val="002A2CF1"/>
    <w:rsid w:val="002A7792"/>
    <w:rsid w:val="003465D6"/>
    <w:rsid w:val="00364E4A"/>
    <w:rsid w:val="00372595"/>
    <w:rsid w:val="003A4EF3"/>
    <w:rsid w:val="003D2D19"/>
    <w:rsid w:val="003E5AFA"/>
    <w:rsid w:val="003F63B9"/>
    <w:rsid w:val="00445363"/>
    <w:rsid w:val="004833EA"/>
    <w:rsid w:val="004A1445"/>
    <w:rsid w:val="004D529C"/>
    <w:rsid w:val="004F564A"/>
    <w:rsid w:val="00540769"/>
    <w:rsid w:val="0054219B"/>
    <w:rsid w:val="005524EC"/>
    <w:rsid w:val="005678AB"/>
    <w:rsid w:val="005C0487"/>
    <w:rsid w:val="005E63EA"/>
    <w:rsid w:val="00605021"/>
    <w:rsid w:val="006057B0"/>
    <w:rsid w:val="006154A0"/>
    <w:rsid w:val="00627554"/>
    <w:rsid w:val="00640355"/>
    <w:rsid w:val="006572AB"/>
    <w:rsid w:val="00684A22"/>
    <w:rsid w:val="006D21D4"/>
    <w:rsid w:val="006E7652"/>
    <w:rsid w:val="00731392"/>
    <w:rsid w:val="00732533"/>
    <w:rsid w:val="00734332"/>
    <w:rsid w:val="0075555B"/>
    <w:rsid w:val="00762D23"/>
    <w:rsid w:val="00782849"/>
    <w:rsid w:val="00786D9F"/>
    <w:rsid w:val="007B4744"/>
    <w:rsid w:val="007E71E2"/>
    <w:rsid w:val="007F3328"/>
    <w:rsid w:val="007F7690"/>
    <w:rsid w:val="00802746"/>
    <w:rsid w:val="00812C7F"/>
    <w:rsid w:val="0083324C"/>
    <w:rsid w:val="00835254"/>
    <w:rsid w:val="00837589"/>
    <w:rsid w:val="008409B9"/>
    <w:rsid w:val="00857CAB"/>
    <w:rsid w:val="00876F26"/>
    <w:rsid w:val="00891D78"/>
    <w:rsid w:val="008B03F0"/>
    <w:rsid w:val="008E66D6"/>
    <w:rsid w:val="00931E5E"/>
    <w:rsid w:val="00963CC0"/>
    <w:rsid w:val="00997C93"/>
    <w:rsid w:val="009A4BD7"/>
    <w:rsid w:val="009B60C6"/>
    <w:rsid w:val="009C1D4B"/>
    <w:rsid w:val="00A11C53"/>
    <w:rsid w:val="00A16B80"/>
    <w:rsid w:val="00A24BFF"/>
    <w:rsid w:val="00A33E13"/>
    <w:rsid w:val="00AA086C"/>
    <w:rsid w:val="00AB3829"/>
    <w:rsid w:val="00AB3CA3"/>
    <w:rsid w:val="00AD70D7"/>
    <w:rsid w:val="00AE21B6"/>
    <w:rsid w:val="00AF35AA"/>
    <w:rsid w:val="00B26205"/>
    <w:rsid w:val="00B30948"/>
    <w:rsid w:val="00B31913"/>
    <w:rsid w:val="00B70300"/>
    <w:rsid w:val="00BB33D1"/>
    <w:rsid w:val="00BB4C84"/>
    <w:rsid w:val="00BD12F1"/>
    <w:rsid w:val="00BD7C3D"/>
    <w:rsid w:val="00C8044C"/>
    <w:rsid w:val="00C81456"/>
    <w:rsid w:val="00C943A7"/>
    <w:rsid w:val="00C9774B"/>
    <w:rsid w:val="00CD6F1C"/>
    <w:rsid w:val="00D01874"/>
    <w:rsid w:val="00D11AB3"/>
    <w:rsid w:val="00D62095"/>
    <w:rsid w:val="00D622E3"/>
    <w:rsid w:val="00D73D30"/>
    <w:rsid w:val="00D901F3"/>
    <w:rsid w:val="00D95913"/>
    <w:rsid w:val="00DA2B7F"/>
    <w:rsid w:val="00DA78D3"/>
    <w:rsid w:val="00DB0350"/>
    <w:rsid w:val="00DB58F0"/>
    <w:rsid w:val="00DF1FD6"/>
    <w:rsid w:val="00E05BE6"/>
    <w:rsid w:val="00E06E8C"/>
    <w:rsid w:val="00E331E0"/>
    <w:rsid w:val="00E44171"/>
    <w:rsid w:val="00E66D62"/>
    <w:rsid w:val="00EB4CE8"/>
    <w:rsid w:val="00ED116E"/>
    <w:rsid w:val="00ED303E"/>
    <w:rsid w:val="00F50B40"/>
    <w:rsid w:val="00F90A28"/>
    <w:rsid w:val="00FA0CD5"/>
    <w:rsid w:val="00FA693F"/>
    <w:rsid w:val="00F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4C"/>
  </w:style>
  <w:style w:type="paragraph" w:styleId="4">
    <w:name w:val="heading 4"/>
    <w:basedOn w:val="a"/>
    <w:link w:val="40"/>
    <w:uiPriority w:val="9"/>
    <w:qFormat/>
    <w:rsid w:val="00786D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C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5F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6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40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0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07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0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076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4076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7E7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4A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1445"/>
  </w:style>
  <w:style w:type="paragraph" w:styleId="af">
    <w:name w:val="footer"/>
    <w:basedOn w:val="a"/>
    <w:link w:val="af0"/>
    <w:uiPriority w:val="99"/>
    <w:unhideWhenUsed/>
    <w:rsid w:val="004A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support@linp-corp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E99E-68A9-4CB9-979A-CFC9CE2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</cp:lastModifiedBy>
  <cp:revision>13</cp:revision>
  <cp:lastPrinted>2020-06-29T07:45:00Z</cp:lastPrinted>
  <dcterms:created xsi:type="dcterms:W3CDTF">2020-06-23T10:53:00Z</dcterms:created>
  <dcterms:modified xsi:type="dcterms:W3CDTF">2020-07-06T07:19:00Z</dcterms:modified>
</cp:coreProperties>
</file>