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9" w:rsidRPr="0016091B" w:rsidRDefault="009E0BB9" w:rsidP="0016091B">
      <w:pPr>
        <w:pStyle w:val="a3"/>
        <w:spacing w:line="20" w:lineRule="exact"/>
        <w:ind w:left="138"/>
        <w:rPr>
          <w:sz w:val="2"/>
        </w:rPr>
      </w:pPr>
    </w:p>
    <w:p w:rsidR="009E0BB9" w:rsidRDefault="00B929A8">
      <w:pPr>
        <w:pStyle w:val="a3"/>
        <w:spacing w:before="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3712464</wp:posOffset>
            </wp:positionH>
            <wp:positionV relativeFrom="paragraph">
              <wp:posOffset>233438</wp:posOffset>
            </wp:positionV>
            <wp:extent cx="710184" cy="94792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BB9" w:rsidRDefault="009E0BB9">
      <w:pPr>
        <w:pStyle w:val="a3"/>
        <w:spacing w:before="7"/>
        <w:rPr>
          <w:sz w:val="12"/>
        </w:rPr>
      </w:pPr>
    </w:p>
    <w:p w:rsidR="009E0BB9" w:rsidRDefault="0016091B">
      <w:pPr>
        <w:spacing w:before="99" w:line="230" w:lineRule="auto"/>
        <w:ind w:left="4604" w:hanging="1344"/>
        <w:rPr>
          <w:b/>
          <w:sz w:val="29"/>
        </w:rPr>
      </w:pPr>
      <w:r>
        <w:rPr>
          <w:b/>
          <w:w w:val="95"/>
          <w:sz w:val="29"/>
        </w:rPr>
        <w:t>МИНИ</w:t>
      </w:r>
      <w:r w:rsidR="00B929A8">
        <w:rPr>
          <w:b/>
          <w:w w:val="95"/>
          <w:sz w:val="29"/>
        </w:rPr>
        <w:t>СТЕРСТВО</w:t>
      </w:r>
      <w:r w:rsidR="00B929A8"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СЕЛЬСКОГО ХОЗЯЙ</w:t>
      </w:r>
      <w:r w:rsidR="00B929A8">
        <w:rPr>
          <w:b/>
          <w:w w:val="95"/>
          <w:sz w:val="29"/>
        </w:rPr>
        <w:t>СТВА</w:t>
      </w:r>
      <w:r w:rsidR="00B929A8">
        <w:rPr>
          <w:b/>
          <w:spacing w:val="-66"/>
          <w:w w:val="95"/>
          <w:sz w:val="29"/>
        </w:rPr>
        <w:t xml:space="preserve"> </w:t>
      </w:r>
      <w:r w:rsidR="00B929A8">
        <w:rPr>
          <w:b/>
          <w:sz w:val="29"/>
        </w:rPr>
        <w:t>ПЕНЗЕНСКОЙ</w:t>
      </w:r>
      <w:r w:rsidR="00B929A8">
        <w:rPr>
          <w:b/>
          <w:spacing w:val="31"/>
          <w:sz w:val="29"/>
        </w:rPr>
        <w:t xml:space="preserve"> </w:t>
      </w:r>
      <w:r w:rsidR="00B929A8">
        <w:rPr>
          <w:b/>
          <w:sz w:val="29"/>
        </w:rPr>
        <w:t>ОБЛАСТИ</w:t>
      </w:r>
    </w:p>
    <w:p w:rsidR="009E0BB9" w:rsidRDefault="009E0BB9">
      <w:pPr>
        <w:pStyle w:val="a3"/>
        <w:rPr>
          <w:b/>
          <w:sz w:val="20"/>
        </w:rPr>
      </w:pPr>
    </w:p>
    <w:p w:rsidR="009E0BB9" w:rsidRDefault="00B929A8">
      <w:pPr>
        <w:pStyle w:val="a3"/>
        <w:spacing w:before="10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170158</wp:posOffset>
            </wp:positionV>
            <wp:extent cx="1353312" cy="17678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BB9" w:rsidRDefault="009E0BB9">
      <w:pPr>
        <w:pStyle w:val="a3"/>
        <w:rPr>
          <w:b/>
          <w:sz w:val="20"/>
        </w:rPr>
      </w:pPr>
    </w:p>
    <w:p w:rsidR="009E0BB9" w:rsidRDefault="009E0BB9">
      <w:pPr>
        <w:pStyle w:val="a3"/>
        <w:rPr>
          <w:b/>
          <w:sz w:val="20"/>
        </w:rPr>
      </w:pPr>
    </w:p>
    <w:p w:rsidR="009E0BB9" w:rsidRDefault="009E0BB9">
      <w:pPr>
        <w:pStyle w:val="a3"/>
        <w:spacing w:before="9"/>
        <w:rPr>
          <w:b/>
          <w:sz w:val="21"/>
        </w:rPr>
      </w:pPr>
    </w:p>
    <w:p w:rsidR="009E0BB9" w:rsidRDefault="00B929A8">
      <w:pPr>
        <w:tabs>
          <w:tab w:val="left" w:pos="7256"/>
          <w:tab w:val="left" w:pos="8920"/>
        </w:tabs>
        <w:spacing w:before="81"/>
        <w:ind w:left="117"/>
        <w:rPr>
          <w:rFonts w:ascii="Courier New" w:hAnsi="Courier New"/>
          <w:sz w:val="34"/>
        </w:rPr>
      </w:pPr>
      <w:r>
        <w:rPr>
          <w:noProof/>
          <w:lang w:eastAsia="ru-RU"/>
        </w:rPr>
        <w:drawing>
          <wp:inline distT="0" distB="0" distL="0" distR="0">
            <wp:extent cx="2676144" cy="198120"/>
            <wp:effectExtent l="1905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1"/>
          <w:sz w:val="20"/>
        </w:rPr>
        <w:t xml:space="preserve"> </w:t>
      </w:r>
      <w:r>
        <w:rPr>
          <w:rFonts w:ascii="Courier New" w:hAnsi="Courier New"/>
          <w:position w:val="1"/>
          <w:sz w:val="34"/>
          <w:u w:val="single"/>
        </w:rPr>
        <w:t xml:space="preserve"> </w:t>
      </w:r>
      <w:r>
        <w:rPr>
          <w:rFonts w:ascii="Courier New" w:hAnsi="Courier New"/>
          <w:position w:val="1"/>
          <w:sz w:val="34"/>
          <w:u w:val="single"/>
        </w:rPr>
        <w:tab/>
      </w:r>
      <w:r>
        <w:rPr>
          <w:rFonts w:ascii="Courier New" w:hAnsi="Courier New"/>
          <w:w w:val="105"/>
          <w:position w:val="1"/>
          <w:sz w:val="34"/>
        </w:rPr>
        <w:t>№</w:t>
      </w:r>
      <w:r>
        <w:rPr>
          <w:rFonts w:ascii="Courier New" w:hAnsi="Courier New"/>
          <w:spacing w:val="-68"/>
          <w:position w:val="1"/>
          <w:sz w:val="34"/>
        </w:rPr>
        <w:t xml:space="preserve"> </w:t>
      </w:r>
      <w:r>
        <w:rPr>
          <w:rFonts w:ascii="Courier New" w:hAnsi="Courier New"/>
          <w:position w:val="1"/>
          <w:sz w:val="34"/>
          <w:u w:val="single"/>
        </w:rPr>
        <w:t xml:space="preserve"> </w:t>
      </w:r>
      <w:r>
        <w:rPr>
          <w:rFonts w:ascii="Courier New" w:hAnsi="Courier New"/>
          <w:position w:val="1"/>
          <w:sz w:val="34"/>
          <w:u w:val="single"/>
        </w:rPr>
        <w:tab/>
      </w:r>
    </w:p>
    <w:p w:rsidR="009E0BB9" w:rsidRPr="0016091B" w:rsidRDefault="00B929A8">
      <w:pPr>
        <w:pStyle w:val="a3"/>
        <w:spacing w:before="276"/>
        <w:ind w:left="5916"/>
        <w:rPr>
          <w:spacing w:val="-1"/>
        </w:rPr>
      </w:pPr>
      <w:r w:rsidRPr="0016091B">
        <w:rPr>
          <w:spacing w:val="-1"/>
        </w:rPr>
        <w:t>г.</w:t>
      </w:r>
      <w:r w:rsidRPr="0016091B">
        <w:rPr>
          <w:spacing w:val="-1"/>
        </w:rPr>
        <w:t xml:space="preserve"> </w:t>
      </w:r>
      <w:r w:rsidRPr="0016091B">
        <w:rPr>
          <w:spacing w:val="-1"/>
        </w:rPr>
        <w:t>Пенза</w:t>
      </w:r>
    </w:p>
    <w:p w:rsidR="009E0BB9" w:rsidRDefault="00B929A8">
      <w:pPr>
        <w:pStyle w:val="a3"/>
        <w:tabs>
          <w:tab w:val="left" w:pos="2969"/>
          <w:tab w:val="left" w:pos="5027"/>
        </w:tabs>
        <w:spacing w:before="104" w:line="235" w:lineRule="auto"/>
        <w:ind w:left="1647" w:right="5051" w:firstLine="1"/>
      </w:pPr>
      <w:r>
        <w:rPr>
          <w:spacing w:val="-1"/>
        </w:rPr>
        <w:t>О</w:t>
      </w:r>
      <w:r>
        <w:rPr>
          <w:spacing w:val="17"/>
        </w:rPr>
        <w:t xml:space="preserve"> </w:t>
      </w:r>
      <w:r>
        <w:rPr>
          <w:spacing w:val="-1"/>
        </w:rPr>
        <w:t>внесении</w:t>
      </w:r>
      <w:r>
        <w:rPr>
          <w:spacing w:val="32"/>
        </w:rPr>
        <w:t xml:space="preserve"> </w:t>
      </w:r>
      <w:r>
        <w:rPr>
          <w:spacing w:val="-1"/>
        </w:rPr>
        <w:t>изменений</w:t>
      </w:r>
      <w:r>
        <w:rPr>
          <w:spacing w:val="3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отдельные</w:t>
      </w:r>
      <w:r>
        <w:rPr>
          <w:spacing w:val="-70"/>
        </w:rPr>
        <w:t xml:space="preserve"> </w:t>
      </w:r>
      <w:r w:rsidR="0016091B">
        <w:t xml:space="preserve">приказы </w:t>
      </w:r>
      <w:r>
        <w:t>Министерства</w:t>
      </w:r>
      <w:r w:rsidR="0016091B">
        <w:t xml:space="preserve"> </w:t>
      </w:r>
      <w:r w:rsidRPr="0016091B">
        <w:t>сельского</w:t>
      </w:r>
    </w:p>
    <w:p w:rsidR="009E0BB9" w:rsidRDefault="00B929A8">
      <w:pPr>
        <w:pStyle w:val="a3"/>
        <w:tabs>
          <w:tab w:val="left" w:pos="1649"/>
        </w:tabs>
        <w:spacing w:line="318" w:lineRule="exact"/>
        <w:ind w:left="413"/>
      </w:pPr>
      <w:r>
        <w:tab/>
      </w:r>
      <w:r w:rsidRPr="0016091B">
        <w:t>хозяйства</w:t>
      </w:r>
      <w:r w:rsidRPr="0016091B">
        <w:t xml:space="preserve"> </w:t>
      </w:r>
      <w:r w:rsidRPr="0016091B">
        <w:t>Пензенской</w:t>
      </w:r>
      <w:r w:rsidRPr="0016091B">
        <w:t xml:space="preserve"> </w:t>
      </w:r>
      <w:r w:rsidRPr="0016091B">
        <w:t>области</w:t>
      </w:r>
    </w:p>
    <w:p w:rsidR="009E0BB9" w:rsidRDefault="009E0BB9">
      <w:pPr>
        <w:pStyle w:val="a3"/>
        <w:rPr>
          <w:sz w:val="20"/>
        </w:rPr>
      </w:pPr>
    </w:p>
    <w:p w:rsidR="009E0BB9" w:rsidRDefault="009E0BB9">
      <w:pPr>
        <w:pStyle w:val="a3"/>
        <w:rPr>
          <w:sz w:val="20"/>
        </w:rPr>
      </w:pPr>
    </w:p>
    <w:p w:rsidR="009E0BB9" w:rsidRDefault="009E0BB9">
      <w:pPr>
        <w:pStyle w:val="a3"/>
        <w:spacing w:before="8"/>
        <w:rPr>
          <w:sz w:val="27"/>
        </w:rPr>
      </w:pPr>
    </w:p>
    <w:p w:rsidR="009E0BB9" w:rsidRDefault="00B929A8">
      <w:pPr>
        <w:pStyle w:val="a3"/>
        <w:spacing w:before="96" w:line="232" w:lineRule="auto"/>
        <w:ind w:left="1494" w:right="119" w:firstLine="706"/>
        <w:jc w:val="both"/>
      </w:pPr>
      <w:r>
        <w:t>Руководствуясь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Пензенской</w:t>
      </w:r>
      <w:r w:rsidR="0016091B"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 w:rsidRPr="0016091B">
        <w:t>Пензенской</w:t>
      </w:r>
      <w:r w:rsidRPr="0016091B">
        <w:t xml:space="preserve"> </w:t>
      </w:r>
      <w:r w:rsidRPr="0016091B">
        <w:t>области</w:t>
      </w:r>
      <w:r w:rsidRPr="0016091B">
        <w:t xml:space="preserve"> </w:t>
      </w:r>
      <w:r w:rsidRPr="0016091B">
        <w:t>от</w:t>
      </w:r>
      <w:r w:rsidRPr="0016091B">
        <w:t xml:space="preserve"> </w:t>
      </w:r>
      <w:r w:rsidRPr="0016091B">
        <w:t>10.02.2009</w:t>
      </w:r>
      <w:r w:rsidRPr="0016091B">
        <w:t xml:space="preserve"> </w:t>
      </w:r>
      <w:r w:rsidRPr="0016091B">
        <w:t>№</w:t>
      </w:r>
      <w:r w:rsidRPr="0016091B">
        <w:t xml:space="preserve"> </w:t>
      </w:r>
      <w:r w:rsidRPr="0016091B">
        <w:t>99-пП</w:t>
      </w:r>
      <w:r w:rsidRPr="0016091B">
        <w:t xml:space="preserve"> </w:t>
      </w:r>
      <w:r w:rsidRPr="0016091B">
        <w:t>(с</w:t>
      </w:r>
      <w:r w:rsidRPr="0016091B">
        <w:t xml:space="preserve"> </w:t>
      </w:r>
      <w:r w:rsidRPr="0016091B">
        <w:t>последующими</w:t>
      </w:r>
      <w:r w:rsidRPr="0016091B">
        <w:t xml:space="preserve"> </w:t>
      </w:r>
      <w:r w:rsidRPr="0016091B">
        <w:t>изменениями),</w:t>
      </w:r>
    </w:p>
    <w:p w:rsidR="009E0BB9" w:rsidRPr="0016091B" w:rsidRDefault="0016091B">
      <w:pPr>
        <w:pStyle w:val="a3"/>
        <w:spacing w:before="274"/>
        <w:ind w:left="4883"/>
        <w:rPr>
          <w:b/>
        </w:rPr>
      </w:pPr>
      <w:r>
        <w:rPr>
          <w:b/>
        </w:rPr>
        <w:t>П</w:t>
      </w:r>
      <w:r w:rsidR="00B929A8" w:rsidRPr="0016091B">
        <w:rPr>
          <w:b/>
        </w:rPr>
        <w:t>Р</w:t>
      </w:r>
      <w:r w:rsidR="00B929A8" w:rsidRPr="0016091B">
        <w:rPr>
          <w:b/>
        </w:rPr>
        <w:t>И</w:t>
      </w:r>
      <w:r w:rsidR="00B929A8" w:rsidRPr="0016091B">
        <w:rPr>
          <w:b/>
        </w:rPr>
        <w:t>К</w:t>
      </w:r>
      <w:r w:rsidR="00B929A8" w:rsidRPr="0016091B">
        <w:rPr>
          <w:b/>
        </w:rPr>
        <w:t>А</w:t>
      </w:r>
      <w:r w:rsidR="00B929A8" w:rsidRPr="0016091B">
        <w:rPr>
          <w:b/>
        </w:rPr>
        <w:t>3</w:t>
      </w:r>
      <w:r w:rsidR="00B929A8" w:rsidRPr="0016091B">
        <w:rPr>
          <w:b/>
        </w:rPr>
        <w:t>Ы</w:t>
      </w:r>
      <w:r w:rsidR="00B929A8" w:rsidRPr="0016091B">
        <w:rPr>
          <w:b/>
        </w:rPr>
        <w:t>В</w:t>
      </w:r>
      <w:r w:rsidR="00B929A8" w:rsidRPr="0016091B">
        <w:rPr>
          <w:b/>
        </w:rPr>
        <w:t>А</w:t>
      </w:r>
      <w:r w:rsidR="00B929A8" w:rsidRPr="0016091B">
        <w:rPr>
          <w:b/>
        </w:rPr>
        <w:t>Ю:</w:t>
      </w:r>
    </w:p>
    <w:p w:rsidR="009E0BB9" w:rsidRDefault="00B929A8">
      <w:pPr>
        <w:pStyle w:val="a4"/>
        <w:numPr>
          <w:ilvl w:val="0"/>
          <w:numId w:val="1"/>
        </w:numPr>
        <w:tabs>
          <w:tab w:val="left" w:pos="2436"/>
        </w:tabs>
        <w:spacing w:before="282" w:line="230" w:lineRule="auto"/>
        <w:ind w:right="116" w:firstLine="568"/>
        <w:jc w:val="both"/>
        <w:rPr>
          <w:sz w:val="29"/>
        </w:rPr>
      </w:pPr>
      <w:r w:rsidRPr="0016091B">
        <w:rPr>
          <w:sz w:val="29"/>
        </w:rPr>
        <w:t xml:space="preserve">Внести </w:t>
      </w:r>
      <w:r>
        <w:rPr>
          <w:sz w:val="29"/>
        </w:rPr>
        <w:t>в Порядок размещения</w:t>
      </w:r>
      <w:r w:rsidRPr="0016091B">
        <w:rPr>
          <w:sz w:val="29"/>
        </w:rPr>
        <w:t xml:space="preserve"> </w:t>
      </w:r>
      <w:r>
        <w:rPr>
          <w:sz w:val="29"/>
        </w:rPr>
        <w:t>нестационарных торговых объектов</w:t>
      </w:r>
      <w:r w:rsidRPr="0016091B">
        <w:rPr>
          <w:sz w:val="29"/>
        </w:rPr>
        <w:t xml:space="preserve"> </w:t>
      </w:r>
      <w:r w:rsidRPr="0016091B">
        <w:rPr>
          <w:sz w:val="29"/>
        </w:rPr>
        <w:t xml:space="preserve">на территории Пензенской области (далее </w:t>
      </w:r>
      <w:r w:rsidRPr="0016091B">
        <w:rPr>
          <w:sz w:val="29"/>
        </w:rPr>
        <w:t xml:space="preserve">— </w:t>
      </w:r>
      <w:r w:rsidRPr="0016091B">
        <w:rPr>
          <w:sz w:val="29"/>
        </w:rPr>
        <w:t>Порядок), утвержденный приказом</w:t>
      </w:r>
      <w:r w:rsidRPr="0016091B">
        <w:rPr>
          <w:sz w:val="29"/>
        </w:rPr>
        <w:t xml:space="preserve"> </w:t>
      </w:r>
      <w:r w:rsidRPr="0016091B">
        <w:rPr>
          <w:sz w:val="29"/>
        </w:rPr>
        <w:t>Министерства</w:t>
      </w:r>
      <w:r w:rsidRPr="0016091B">
        <w:rPr>
          <w:sz w:val="29"/>
        </w:rPr>
        <w:t xml:space="preserve"> </w:t>
      </w:r>
      <w:r w:rsidRPr="0016091B">
        <w:rPr>
          <w:sz w:val="29"/>
        </w:rPr>
        <w:t>сельского</w:t>
      </w:r>
      <w:r w:rsidRPr="0016091B">
        <w:rPr>
          <w:sz w:val="29"/>
        </w:rPr>
        <w:t xml:space="preserve"> </w:t>
      </w:r>
      <w:r w:rsidRPr="0016091B">
        <w:rPr>
          <w:sz w:val="29"/>
        </w:rPr>
        <w:t>хозяйства</w:t>
      </w:r>
      <w:r w:rsidRPr="0016091B">
        <w:rPr>
          <w:sz w:val="29"/>
        </w:rPr>
        <w:t xml:space="preserve"> </w:t>
      </w:r>
      <w:r w:rsidRPr="0016091B">
        <w:rPr>
          <w:sz w:val="29"/>
        </w:rPr>
        <w:t>Пензенской</w:t>
      </w:r>
      <w:r w:rsidRPr="0016091B">
        <w:rPr>
          <w:sz w:val="29"/>
        </w:rPr>
        <w:t xml:space="preserve"> </w:t>
      </w:r>
      <w:r w:rsidRPr="0016091B">
        <w:rPr>
          <w:sz w:val="29"/>
        </w:rPr>
        <w:t>области</w:t>
      </w:r>
      <w:r w:rsidRPr="0016091B">
        <w:rPr>
          <w:sz w:val="29"/>
        </w:rPr>
        <w:t xml:space="preserve"> </w:t>
      </w:r>
      <w:r w:rsidRPr="0016091B">
        <w:rPr>
          <w:sz w:val="29"/>
        </w:rPr>
        <w:t>от</w:t>
      </w:r>
      <w:r w:rsidRPr="0016091B">
        <w:rPr>
          <w:sz w:val="29"/>
        </w:rPr>
        <w:t xml:space="preserve"> </w:t>
      </w:r>
      <w:r w:rsidRPr="0016091B">
        <w:rPr>
          <w:sz w:val="29"/>
        </w:rPr>
        <w:t>02.03.2016</w:t>
      </w:r>
      <w:r w:rsidRPr="0016091B">
        <w:rPr>
          <w:sz w:val="29"/>
        </w:rPr>
        <w:t xml:space="preserve"> </w:t>
      </w:r>
      <w:r w:rsidRPr="0016091B">
        <w:rPr>
          <w:sz w:val="29"/>
        </w:rPr>
        <w:t>№</w:t>
      </w:r>
      <w:r w:rsidRPr="0016091B">
        <w:rPr>
          <w:sz w:val="29"/>
        </w:rPr>
        <w:t xml:space="preserve"> </w:t>
      </w:r>
      <w:r w:rsidRPr="0016091B">
        <w:rPr>
          <w:sz w:val="29"/>
        </w:rPr>
        <w:t>32</w:t>
      </w:r>
      <w:r w:rsidRPr="0016091B">
        <w:rPr>
          <w:sz w:val="29"/>
        </w:rPr>
        <w:t xml:space="preserve"> </w:t>
      </w:r>
      <w:r w:rsidRPr="0016091B">
        <w:rPr>
          <w:sz w:val="29"/>
        </w:rPr>
        <w:t>(с</w:t>
      </w:r>
      <w:r w:rsidRPr="0016091B">
        <w:rPr>
          <w:sz w:val="29"/>
        </w:rPr>
        <w:t xml:space="preserve"> </w:t>
      </w:r>
      <w:r w:rsidRPr="0016091B">
        <w:rPr>
          <w:sz w:val="29"/>
        </w:rPr>
        <w:t>последующими</w:t>
      </w:r>
      <w:r w:rsidRPr="0016091B">
        <w:rPr>
          <w:sz w:val="29"/>
        </w:rPr>
        <w:t xml:space="preserve"> </w:t>
      </w:r>
      <w:r w:rsidRPr="0016091B">
        <w:rPr>
          <w:sz w:val="29"/>
        </w:rPr>
        <w:t>изменениями),</w:t>
      </w:r>
      <w:r w:rsidRPr="0016091B">
        <w:rPr>
          <w:sz w:val="29"/>
        </w:rPr>
        <w:t xml:space="preserve"> </w:t>
      </w:r>
      <w:r w:rsidRPr="0016091B">
        <w:rPr>
          <w:sz w:val="29"/>
        </w:rPr>
        <w:t>следующее</w:t>
      </w:r>
      <w:r w:rsidRPr="0016091B">
        <w:rPr>
          <w:sz w:val="29"/>
        </w:rPr>
        <w:t xml:space="preserve"> </w:t>
      </w:r>
      <w:r w:rsidRPr="0016091B">
        <w:rPr>
          <w:sz w:val="29"/>
        </w:rPr>
        <w:t>изменение:</w:t>
      </w:r>
    </w:p>
    <w:p w:rsidR="009E0BB9" w:rsidRDefault="00B929A8">
      <w:pPr>
        <w:pStyle w:val="a4"/>
        <w:numPr>
          <w:ilvl w:val="1"/>
          <w:numId w:val="1"/>
        </w:numPr>
        <w:tabs>
          <w:tab w:val="left" w:pos="2717"/>
        </w:tabs>
        <w:spacing w:line="237" w:lineRule="auto"/>
        <w:ind w:firstLine="568"/>
        <w:jc w:val="both"/>
        <w:rPr>
          <w:sz w:val="29"/>
        </w:rPr>
      </w:pPr>
      <w:r>
        <w:rPr>
          <w:sz w:val="29"/>
        </w:rPr>
        <w:t>Абзац</w:t>
      </w:r>
      <w:r w:rsidRPr="0016091B">
        <w:rPr>
          <w:sz w:val="29"/>
        </w:rPr>
        <w:t xml:space="preserve"> </w:t>
      </w:r>
      <w:r>
        <w:rPr>
          <w:sz w:val="29"/>
        </w:rPr>
        <w:t>второй   подпункта   10.4.   пункта   10.</w:t>
      </w:r>
      <w:r w:rsidRPr="0016091B">
        <w:rPr>
          <w:sz w:val="29"/>
        </w:rPr>
        <w:t xml:space="preserve"> </w:t>
      </w:r>
      <w:r>
        <w:rPr>
          <w:sz w:val="29"/>
        </w:rPr>
        <w:t>Порядка   изложить</w:t>
      </w:r>
      <w:r w:rsidRPr="0016091B">
        <w:rPr>
          <w:sz w:val="29"/>
        </w:rPr>
        <w:t xml:space="preserve"> </w:t>
      </w:r>
      <w:r>
        <w:rPr>
          <w:sz w:val="29"/>
        </w:rPr>
        <w:t>в</w:t>
      </w:r>
      <w:r w:rsidRPr="0016091B">
        <w:rPr>
          <w:sz w:val="29"/>
        </w:rPr>
        <w:t xml:space="preserve"> </w:t>
      </w:r>
      <w:r>
        <w:rPr>
          <w:sz w:val="29"/>
        </w:rPr>
        <w:t>следующей</w:t>
      </w:r>
      <w:r w:rsidRPr="0016091B">
        <w:rPr>
          <w:sz w:val="29"/>
        </w:rPr>
        <w:t xml:space="preserve"> </w:t>
      </w:r>
      <w:r>
        <w:rPr>
          <w:sz w:val="29"/>
        </w:rPr>
        <w:t>редакции:</w:t>
      </w:r>
    </w:p>
    <w:p w:rsidR="009E0BB9" w:rsidRPr="0016091B" w:rsidRDefault="00B929A8">
      <w:pPr>
        <w:pStyle w:val="a3"/>
        <w:spacing w:line="232" w:lineRule="auto"/>
        <w:ind w:left="1488" w:right="118" w:firstLine="563"/>
        <w:jc w:val="both"/>
        <w:rPr>
          <w:szCs w:val="22"/>
        </w:rPr>
      </w:pPr>
      <w:r w:rsidRPr="0016091B">
        <w:rPr>
          <w:szCs w:val="22"/>
        </w:rPr>
        <w:t>«Договор на размещение HTO в случае, предусмотренном настоящим</w:t>
      </w:r>
      <w:r w:rsidRPr="0016091B">
        <w:rPr>
          <w:szCs w:val="22"/>
        </w:rPr>
        <w:t xml:space="preserve"> </w:t>
      </w:r>
      <w:r w:rsidR="006B0641">
        <w:rPr>
          <w:szCs w:val="22"/>
        </w:rPr>
        <w:t>подпункт</w:t>
      </w:r>
      <w:r w:rsidRPr="0016091B">
        <w:rPr>
          <w:szCs w:val="22"/>
        </w:rPr>
        <w:t>ом,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заключается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на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условиях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ранее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заключенного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договора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на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размещение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указанного</w:t>
      </w:r>
      <w:r w:rsidRPr="0016091B">
        <w:rPr>
          <w:szCs w:val="22"/>
        </w:rPr>
        <w:t xml:space="preserve"> </w:t>
      </w:r>
      <w:r w:rsidR="0016091B">
        <w:rPr>
          <w:szCs w:val="22"/>
        </w:rPr>
        <w:t>HTO</w:t>
      </w:r>
      <w:r w:rsidRPr="0016091B">
        <w:rPr>
          <w:szCs w:val="22"/>
        </w:rPr>
        <w:t>».</w:t>
      </w:r>
    </w:p>
    <w:p w:rsidR="009E0BB9" w:rsidRDefault="00B929A8">
      <w:pPr>
        <w:pStyle w:val="a4"/>
        <w:numPr>
          <w:ilvl w:val="0"/>
          <w:numId w:val="1"/>
        </w:numPr>
        <w:tabs>
          <w:tab w:val="left" w:pos="2417"/>
        </w:tabs>
        <w:spacing w:line="232" w:lineRule="auto"/>
        <w:ind w:left="1475" w:right="117" w:firstLine="541"/>
        <w:jc w:val="both"/>
        <w:rPr>
          <w:sz w:val="29"/>
        </w:rPr>
      </w:pPr>
      <w:r>
        <w:rPr>
          <w:sz w:val="29"/>
        </w:rPr>
        <w:t>Внести в Порядок</w:t>
      </w:r>
      <w:r w:rsidRPr="0016091B">
        <w:rPr>
          <w:sz w:val="29"/>
        </w:rPr>
        <w:t xml:space="preserve"> </w:t>
      </w:r>
      <w:r>
        <w:rPr>
          <w:sz w:val="29"/>
        </w:rPr>
        <w:t>разработки</w:t>
      </w:r>
      <w:r w:rsidRPr="0016091B">
        <w:rPr>
          <w:sz w:val="29"/>
        </w:rPr>
        <w:t xml:space="preserve"> </w:t>
      </w:r>
      <w:r>
        <w:rPr>
          <w:sz w:val="29"/>
        </w:rPr>
        <w:t>схемы</w:t>
      </w:r>
      <w:r w:rsidRPr="0016091B">
        <w:rPr>
          <w:sz w:val="29"/>
        </w:rPr>
        <w:t xml:space="preserve"> </w:t>
      </w:r>
      <w:r>
        <w:rPr>
          <w:sz w:val="29"/>
        </w:rPr>
        <w:t>размещения</w:t>
      </w:r>
      <w:r w:rsidRPr="0016091B">
        <w:rPr>
          <w:sz w:val="29"/>
        </w:rPr>
        <w:t xml:space="preserve"> </w:t>
      </w:r>
      <w:r>
        <w:rPr>
          <w:sz w:val="29"/>
        </w:rPr>
        <w:t>нестационарных</w:t>
      </w:r>
      <w:r w:rsidRPr="0016091B">
        <w:rPr>
          <w:sz w:val="29"/>
        </w:rPr>
        <w:t xml:space="preserve"> </w:t>
      </w:r>
      <w:r>
        <w:rPr>
          <w:sz w:val="29"/>
        </w:rPr>
        <w:t>торговых объектов на территории Пензенской</w:t>
      </w:r>
      <w:r w:rsidRPr="0016091B">
        <w:rPr>
          <w:sz w:val="29"/>
        </w:rPr>
        <w:t xml:space="preserve"> </w:t>
      </w:r>
      <w:r>
        <w:rPr>
          <w:sz w:val="29"/>
        </w:rPr>
        <w:t>области (далее - Порядок),</w:t>
      </w:r>
      <w:r w:rsidRPr="0016091B">
        <w:rPr>
          <w:sz w:val="29"/>
        </w:rPr>
        <w:t xml:space="preserve"> </w:t>
      </w:r>
      <w:r w:rsidRPr="0016091B">
        <w:rPr>
          <w:sz w:val="29"/>
        </w:rPr>
        <w:t>утвержденный</w:t>
      </w:r>
      <w:r>
        <w:rPr>
          <w:sz w:val="29"/>
        </w:rPr>
        <w:t xml:space="preserve"> </w:t>
      </w:r>
      <w:r w:rsidRPr="0016091B">
        <w:rPr>
          <w:sz w:val="29"/>
        </w:rPr>
        <w:t>приказом</w:t>
      </w:r>
      <w:r>
        <w:rPr>
          <w:sz w:val="29"/>
        </w:rPr>
        <w:t xml:space="preserve"> Министерства</w:t>
      </w:r>
      <w:r w:rsidRPr="0016091B">
        <w:rPr>
          <w:sz w:val="29"/>
        </w:rPr>
        <w:t xml:space="preserve"> </w:t>
      </w:r>
      <w:r>
        <w:rPr>
          <w:sz w:val="29"/>
        </w:rPr>
        <w:t>сельского</w:t>
      </w:r>
      <w:r w:rsidRPr="0016091B">
        <w:rPr>
          <w:sz w:val="29"/>
        </w:rPr>
        <w:t xml:space="preserve"> </w:t>
      </w:r>
      <w:r>
        <w:rPr>
          <w:sz w:val="29"/>
        </w:rPr>
        <w:t>хозяйства</w:t>
      </w:r>
      <w:r w:rsidRPr="0016091B">
        <w:rPr>
          <w:sz w:val="29"/>
        </w:rPr>
        <w:t xml:space="preserve"> </w:t>
      </w:r>
      <w:r>
        <w:rPr>
          <w:sz w:val="29"/>
        </w:rPr>
        <w:t>Пензенской</w:t>
      </w:r>
      <w:r w:rsidRPr="0016091B">
        <w:rPr>
          <w:sz w:val="29"/>
        </w:rPr>
        <w:t xml:space="preserve"> </w:t>
      </w:r>
      <w:r w:rsidRPr="0016091B">
        <w:rPr>
          <w:sz w:val="29"/>
        </w:rPr>
        <w:t xml:space="preserve">области </w:t>
      </w:r>
      <w:r>
        <w:rPr>
          <w:sz w:val="29"/>
        </w:rPr>
        <w:t>от 23.11.2010 N 1174 (с последующими изменениями), следующее</w:t>
      </w:r>
      <w:r w:rsidRPr="0016091B">
        <w:rPr>
          <w:sz w:val="29"/>
        </w:rPr>
        <w:t xml:space="preserve"> </w:t>
      </w:r>
      <w:r>
        <w:rPr>
          <w:sz w:val="29"/>
        </w:rPr>
        <w:t>изменение:</w:t>
      </w:r>
    </w:p>
    <w:p w:rsidR="009E0BB9" w:rsidRDefault="00B929A8">
      <w:pPr>
        <w:pStyle w:val="a4"/>
        <w:numPr>
          <w:ilvl w:val="1"/>
          <w:numId w:val="1"/>
        </w:numPr>
        <w:tabs>
          <w:tab w:val="left" w:pos="2698"/>
        </w:tabs>
        <w:spacing w:line="230" w:lineRule="auto"/>
        <w:ind w:left="1478" w:right="115" w:firstLine="562"/>
        <w:jc w:val="both"/>
        <w:rPr>
          <w:sz w:val="29"/>
        </w:rPr>
      </w:pPr>
      <w:r>
        <w:rPr>
          <w:sz w:val="29"/>
        </w:rPr>
        <w:t>Абзац</w:t>
      </w:r>
      <w:r w:rsidRPr="0016091B">
        <w:rPr>
          <w:sz w:val="29"/>
        </w:rPr>
        <w:t xml:space="preserve"> </w:t>
      </w:r>
      <w:r>
        <w:rPr>
          <w:sz w:val="29"/>
        </w:rPr>
        <w:t>четвертый   подпункта   8.3.</w:t>
      </w:r>
      <w:r w:rsidRPr="0016091B">
        <w:rPr>
          <w:sz w:val="29"/>
        </w:rPr>
        <w:t xml:space="preserve"> </w:t>
      </w:r>
      <w:r>
        <w:rPr>
          <w:sz w:val="29"/>
        </w:rPr>
        <w:t>пункта   8</w:t>
      </w:r>
      <w:r w:rsidRPr="0016091B">
        <w:rPr>
          <w:sz w:val="29"/>
        </w:rPr>
        <w:t xml:space="preserve"> </w:t>
      </w:r>
      <w:r>
        <w:rPr>
          <w:sz w:val="29"/>
        </w:rPr>
        <w:t>Порядка   изложить</w:t>
      </w:r>
      <w:r w:rsidRPr="0016091B">
        <w:rPr>
          <w:sz w:val="29"/>
        </w:rPr>
        <w:t xml:space="preserve"> </w:t>
      </w:r>
      <w:r>
        <w:rPr>
          <w:sz w:val="29"/>
        </w:rPr>
        <w:t>в</w:t>
      </w:r>
      <w:r w:rsidRPr="0016091B">
        <w:rPr>
          <w:sz w:val="29"/>
        </w:rPr>
        <w:t xml:space="preserve"> </w:t>
      </w:r>
      <w:r>
        <w:rPr>
          <w:sz w:val="29"/>
        </w:rPr>
        <w:t>следующей</w:t>
      </w:r>
      <w:r w:rsidRPr="0016091B">
        <w:rPr>
          <w:sz w:val="29"/>
        </w:rPr>
        <w:t xml:space="preserve"> </w:t>
      </w:r>
      <w:r>
        <w:rPr>
          <w:sz w:val="29"/>
        </w:rPr>
        <w:t>редакции:</w:t>
      </w:r>
    </w:p>
    <w:p w:rsidR="009E0BB9" w:rsidRPr="0016091B" w:rsidRDefault="00B929A8">
      <w:pPr>
        <w:pStyle w:val="a3"/>
        <w:spacing w:line="232" w:lineRule="auto"/>
        <w:ind w:left="1469" w:right="111" w:firstLine="568"/>
        <w:jc w:val="both"/>
        <w:rPr>
          <w:szCs w:val="22"/>
        </w:rPr>
      </w:pPr>
      <w:r w:rsidRPr="0016091B">
        <w:rPr>
          <w:szCs w:val="22"/>
        </w:rPr>
        <w:t>«- нарушаются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нормы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земельного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законодательства, законодательства о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градостроительной деятельност</w:t>
      </w:r>
      <w:r w:rsidRPr="0016091B">
        <w:rPr>
          <w:szCs w:val="22"/>
        </w:rPr>
        <w:t>и, о защите пра</w:t>
      </w:r>
      <w:r w:rsidR="0016091B">
        <w:rPr>
          <w:szCs w:val="22"/>
        </w:rPr>
        <w:t>в потребителей, в сфере сохране</w:t>
      </w:r>
      <w:r w:rsidRPr="0016091B">
        <w:rPr>
          <w:szCs w:val="22"/>
        </w:rPr>
        <w:t>ния,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использования,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популяризации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и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государственной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охраны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объектов</w:t>
      </w:r>
    </w:p>
    <w:p w:rsidR="009E0BB9" w:rsidRDefault="009E0BB9">
      <w:pPr>
        <w:spacing w:line="232" w:lineRule="auto"/>
        <w:jc w:val="both"/>
        <w:sectPr w:rsidR="009E0BB9">
          <w:pgSz w:w="12240" w:h="16800"/>
          <w:pgMar w:top="20" w:right="960" w:bottom="280" w:left="60" w:header="720" w:footer="720" w:gutter="0"/>
          <w:cols w:space="720"/>
        </w:sectPr>
      </w:pPr>
    </w:p>
    <w:p w:rsidR="009E0BB9" w:rsidRDefault="009E0BB9">
      <w:pPr>
        <w:pStyle w:val="a3"/>
        <w:rPr>
          <w:sz w:val="20"/>
        </w:rPr>
      </w:pPr>
    </w:p>
    <w:p w:rsidR="009E0BB9" w:rsidRDefault="009E0BB9">
      <w:pPr>
        <w:pStyle w:val="a3"/>
        <w:spacing w:before="1"/>
        <w:rPr>
          <w:sz w:val="19"/>
        </w:rPr>
      </w:pPr>
    </w:p>
    <w:p w:rsidR="009E0BB9" w:rsidRPr="0016091B" w:rsidRDefault="00B929A8">
      <w:pPr>
        <w:pStyle w:val="a3"/>
        <w:spacing w:before="98" w:line="230" w:lineRule="auto"/>
        <w:ind w:left="1510" w:right="98"/>
        <w:jc w:val="both"/>
        <w:rPr>
          <w:szCs w:val="22"/>
        </w:rPr>
      </w:pPr>
      <w:r w:rsidRPr="0016091B">
        <w:rPr>
          <w:szCs w:val="22"/>
        </w:rPr>
        <w:t>культурного наследия, в области обеспечения санитарно-эпидемиологического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благополучия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населения,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пожарной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безопасности,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безопасности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дорожного</w:t>
      </w:r>
      <w:r w:rsidRPr="0016091B">
        <w:rPr>
          <w:szCs w:val="22"/>
        </w:rPr>
        <w:t xml:space="preserve"> </w:t>
      </w:r>
      <w:r w:rsidR="0016091B">
        <w:rPr>
          <w:szCs w:val="22"/>
        </w:rPr>
        <w:t>дви</w:t>
      </w:r>
      <w:r w:rsidRPr="0016091B">
        <w:rPr>
          <w:szCs w:val="22"/>
        </w:rPr>
        <w:t xml:space="preserve">жения, охраны окружающей среды, а также </w:t>
      </w:r>
      <w:r w:rsidR="0016091B">
        <w:rPr>
          <w:szCs w:val="22"/>
        </w:rPr>
        <w:t>ограничений, установленных Феде</w:t>
      </w:r>
      <w:r w:rsidRPr="0016091B">
        <w:rPr>
          <w:szCs w:val="22"/>
        </w:rPr>
        <w:t xml:space="preserve">ральным </w:t>
      </w:r>
      <w:r w:rsidRPr="0016091B">
        <w:rPr>
          <w:szCs w:val="22"/>
        </w:rPr>
        <w:t>законом</w:t>
      </w:r>
      <w:r w:rsidRPr="0016091B">
        <w:rPr>
          <w:szCs w:val="22"/>
        </w:rPr>
        <w:t xml:space="preserve"> от 22.11.1995 №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171-ФЗ «О государственном регулировании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производства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и оборота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этилового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спирта,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алкогольной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и спиртосодержащей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продукции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и об ограничении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потребления (распития)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алкогольной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продукции»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и Федеральным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законом</w:t>
      </w:r>
      <w:r w:rsidRPr="0016091B">
        <w:rPr>
          <w:szCs w:val="22"/>
        </w:rPr>
        <w:t xml:space="preserve"> от 23.02.2013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N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15-ФЗ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«Об охране здоровья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граждан</w:t>
      </w:r>
      <w:r w:rsidRPr="0016091B">
        <w:rPr>
          <w:szCs w:val="22"/>
        </w:rPr>
        <w:t xml:space="preserve"> </w:t>
      </w:r>
      <w:r w:rsidRPr="0016091B">
        <w:rPr>
          <w:szCs w:val="22"/>
        </w:rPr>
        <w:t>от воздействия окружающего табачного дыма</w:t>
      </w:r>
      <w:r w:rsidR="0016091B">
        <w:rPr>
          <w:szCs w:val="22"/>
        </w:rPr>
        <w:t xml:space="preserve"> и последствий потребления табака</w:t>
      </w:r>
      <w:r w:rsidRPr="0016091B">
        <w:rPr>
          <w:szCs w:val="22"/>
        </w:rPr>
        <w:t>».</w:t>
      </w:r>
    </w:p>
    <w:p w:rsidR="009E0BB9" w:rsidRDefault="00B929A8">
      <w:pPr>
        <w:pStyle w:val="a4"/>
        <w:numPr>
          <w:ilvl w:val="0"/>
          <w:numId w:val="1"/>
        </w:numPr>
        <w:tabs>
          <w:tab w:val="left" w:pos="2525"/>
        </w:tabs>
        <w:spacing w:before="11" w:line="228" w:lineRule="auto"/>
        <w:ind w:left="1511" w:right="159" w:firstLine="564"/>
        <w:jc w:val="both"/>
        <w:rPr>
          <w:sz w:val="29"/>
        </w:rPr>
      </w:pPr>
      <w:r>
        <w:rPr>
          <w:sz w:val="29"/>
        </w:rPr>
        <w:t>Настоящий</w:t>
      </w:r>
      <w:r w:rsidRPr="0016091B">
        <w:rPr>
          <w:sz w:val="29"/>
        </w:rPr>
        <w:t xml:space="preserve"> </w:t>
      </w:r>
      <w:r>
        <w:rPr>
          <w:sz w:val="29"/>
        </w:rPr>
        <w:t>приказ</w:t>
      </w:r>
      <w:r w:rsidRPr="0016091B">
        <w:rPr>
          <w:sz w:val="29"/>
        </w:rPr>
        <w:t xml:space="preserve"> </w:t>
      </w:r>
      <w:r>
        <w:rPr>
          <w:sz w:val="29"/>
        </w:rPr>
        <w:t>вступает</w:t>
      </w:r>
      <w:r w:rsidRPr="0016091B">
        <w:rPr>
          <w:sz w:val="29"/>
        </w:rPr>
        <w:t xml:space="preserve"> </w:t>
      </w:r>
      <w:r>
        <w:rPr>
          <w:sz w:val="29"/>
        </w:rPr>
        <w:t>в</w:t>
      </w:r>
      <w:r w:rsidRPr="0016091B">
        <w:rPr>
          <w:sz w:val="29"/>
        </w:rPr>
        <w:t xml:space="preserve"> </w:t>
      </w:r>
      <w:r>
        <w:rPr>
          <w:sz w:val="29"/>
        </w:rPr>
        <w:t>силу</w:t>
      </w:r>
      <w:r w:rsidRPr="0016091B">
        <w:rPr>
          <w:sz w:val="29"/>
        </w:rPr>
        <w:t xml:space="preserve"> </w:t>
      </w:r>
      <w:r>
        <w:rPr>
          <w:sz w:val="29"/>
        </w:rPr>
        <w:t>со</w:t>
      </w:r>
      <w:r w:rsidRPr="0016091B">
        <w:rPr>
          <w:sz w:val="29"/>
        </w:rPr>
        <w:t xml:space="preserve"> </w:t>
      </w:r>
      <w:r>
        <w:rPr>
          <w:sz w:val="29"/>
        </w:rPr>
        <w:t>дня</w:t>
      </w:r>
      <w:r w:rsidRPr="0016091B">
        <w:rPr>
          <w:sz w:val="29"/>
        </w:rPr>
        <w:t xml:space="preserve"> </w:t>
      </w:r>
      <w:r>
        <w:rPr>
          <w:sz w:val="29"/>
        </w:rPr>
        <w:t>его</w:t>
      </w:r>
      <w:r w:rsidRPr="0016091B">
        <w:rPr>
          <w:sz w:val="29"/>
        </w:rPr>
        <w:t xml:space="preserve"> </w:t>
      </w:r>
      <w:r>
        <w:rPr>
          <w:sz w:val="29"/>
        </w:rPr>
        <w:t>официального</w:t>
      </w:r>
      <w:r w:rsidRPr="0016091B">
        <w:rPr>
          <w:sz w:val="29"/>
        </w:rPr>
        <w:t xml:space="preserve"> </w:t>
      </w:r>
      <w:r>
        <w:rPr>
          <w:sz w:val="29"/>
        </w:rPr>
        <w:t>опубликования.</w:t>
      </w:r>
    </w:p>
    <w:p w:rsidR="009E0BB9" w:rsidRDefault="00B929A8">
      <w:pPr>
        <w:pStyle w:val="a4"/>
        <w:numPr>
          <w:ilvl w:val="0"/>
          <w:numId w:val="1"/>
        </w:numPr>
        <w:tabs>
          <w:tab w:val="left" w:pos="2520"/>
        </w:tabs>
        <w:spacing w:before="5" w:line="232" w:lineRule="auto"/>
        <w:ind w:left="1509" w:right="132" w:firstLine="568"/>
        <w:jc w:val="both"/>
        <w:rPr>
          <w:sz w:val="29"/>
        </w:rPr>
      </w:pPr>
      <w:r>
        <w:rPr>
          <w:sz w:val="29"/>
        </w:rPr>
        <w:t>Настоящий</w:t>
      </w:r>
      <w:r w:rsidRPr="0016091B">
        <w:rPr>
          <w:sz w:val="29"/>
        </w:rPr>
        <w:t xml:space="preserve"> </w:t>
      </w:r>
      <w:r>
        <w:rPr>
          <w:sz w:val="29"/>
        </w:rPr>
        <w:t>приказ</w:t>
      </w:r>
      <w:r w:rsidRPr="0016091B">
        <w:rPr>
          <w:sz w:val="29"/>
        </w:rPr>
        <w:t xml:space="preserve"> </w:t>
      </w:r>
      <w:r>
        <w:rPr>
          <w:sz w:val="29"/>
        </w:rPr>
        <w:t>разместить</w:t>
      </w:r>
      <w:r w:rsidRPr="0016091B">
        <w:rPr>
          <w:sz w:val="29"/>
        </w:rPr>
        <w:t xml:space="preserve"> </w:t>
      </w:r>
      <w:r>
        <w:rPr>
          <w:sz w:val="29"/>
        </w:rPr>
        <w:t>(опубликовать)</w:t>
      </w:r>
      <w:r w:rsidRPr="0016091B">
        <w:rPr>
          <w:sz w:val="29"/>
        </w:rPr>
        <w:t xml:space="preserve"> </w:t>
      </w:r>
      <w:r>
        <w:rPr>
          <w:sz w:val="29"/>
        </w:rPr>
        <w:t>на</w:t>
      </w:r>
      <w:r w:rsidRPr="0016091B">
        <w:rPr>
          <w:sz w:val="29"/>
        </w:rPr>
        <w:t xml:space="preserve"> </w:t>
      </w:r>
      <w:r>
        <w:rPr>
          <w:sz w:val="29"/>
        </w:rPr>
        <w:t>«Официальном</w:t>
      </w:r>
      <w:r w:rsidRPr="0016091B">
        <w:rPr>
          <w:sz w:val="29"/>
        </w:rPr>
        <w:t xml:space="preserve"> </w:t>
      </w:r>
      <w:proofErr w:type="gramStart"/>
      <w:r>
        <w:rPr>
          <w:sz w:val="29"/>
        </w:rPr>
        <w:t>интернет-портале</w:t>
      </w:r>
      <w:proofErr w:type="gramEnd"/>
      <w:r w:rsidRPr="0016091B">
        <w:rPr>
          <w:sz w:val="29"/>
        </w:rPr>
        <w:t xml:space="preserve"> </w:t>
      </w:r>
      <w:r>
        <w:rPr>
          <w:sz w:val="29"/>
        </w:rPr>
        <w:t>правовой</w:t>
      </w:r>
      <w:r w:rsidRPr="0016091B">
        <w:rPr>
          <w:sz w:val="29"/>
        </w:rPr>
        <w:t xml:space="preserve"> </w:t>
      </w:r>
      <w:r>
        <w:rPr>
          <w:sz w:val="29"/>
        </w:rPr>
        <w:t>информации»</w:t>
      </w:r>
      <w:r w:rsidRPr="0016091B">
        <w:rPr>
          <w:sz w:val="29"/>
        </w:rPr>
        <w:t xml:space="preserve"> </w:t>
      </w:r>
      <w:r w:rsidR="006B0641">
        <w:rPr>
          <w:sz w:val="29"/>
        </w:rPr>
        <w:t>(www.pravo.gov.</w:t>
      </w:r>
      <w:proofErr w:type="spellStart"/>
      <w:r w:rsidR="006B0641">
        <w:rPr>
          <w:sz w:val="29"/>
          <w:lang w:val="en-US"/>
        </w:rPr>
        <w:t>ru</w:t>
      </w:r>
      <w:proofErr w:type="spellEnd"/>
      <w:r>
        <w:rPr>
          <w:sz w:val="29"/>
        </w:rPr>
        <w:t>)</w:t>
      </w:r>
      <w:r w:rsidRPr="0016091B">
        <w:rPr>
          <w:sz w:val="29"/>
        </w:rPr>
        <w:t xml:space="preserve"> </w:t>
      </w:r>
      <w:r>
        <w:rPr>
          <w:sz w:val="29"/>
        </w:rPr>
        <w:t>и</w:t>
      </w:r>
      <w:r w:rsidRPr="0016091B">
        <w:rPr>
          <w:sz w:val="29"/>
        </w:rPr>
        <w:t xml:space="preserve"> </w:t>
      </w:r>
      <w:r>
        <w:rPr>
          <w:sz w:val="29"/>
        </w:rPr>
        <w:t>на</w:t>
      </w:r>
      <w:r w:rsidRPr="0016091B">
        <w:rPr>
          <w:sz w:val="29"/>
        </w:rPr>
        <w:t xml:space="preserve"> </w:t>
      </w:r>
      <w:r w:rsidRPr="0016091B">
        <w:rPr>
          <w:sz w:val="29"/>
        </w:rPr>
        <w:t>официальном</w:t>
      </w:r>
      <w:r w:rsidRPr="0016091B">
        <w:rPr>
          <w:sz w:val="29"/>
        </w:rPr>
        <w:t xml:space="preserve"> </w:t>
      </w:r>
      <w:r w:rsidRPr="0016091B">
        <w:rPr>
          <w:sz w:val="29"/>
        </w:rPr>
        <w:t>сайте Министерства</w:t>
      </w:r>
      <w:r w:rsidRPr="0016091B">
        <w:rPr>
          <w:sz w:val="29"/>
        </w:rPr>
        <w:t xml:space="preserve"> </w:t>
      </w:r>
      <w:r w:rsidRPr="0016091B">
        <w:rPr>
          <w:sz w:val="29"/>
        </w:rPr>
        <w:t>сельского</w:t>
      </w:r>
      <w:r w:rsidRPr="0016091B">
        <w:rPr>
          <w:sz w:val="29"/>
        </w:rPr>
        <w:t xml:space="preserve"> </w:t>
      </w:r>
      <w:r w:rsidRPr="0016091B">
        <w:rPr>
          <w:sz w:val="29"/>
        </w:rPr>
        <w:t>хозяйства Пензенской области в</w:t>
      </w:r>
      <w:r w:rsidRPr="0016091B">
        <w:rPr>
          <w:sz w:val="29"/>
        </w:rPr>
        <w:t xml:space="preserve"> </w:t>
      </w:r>
      <w:r>
        <w:rPr>
          <w:sz w:val="29"/>
        </w:rPr>
        <w:t>информационно</w:t>
      </w:r>
      <w:r w:rsidRPr="0016091B">
        <w:rPr>
          <w:sz w:val="29"/>
        </w:rPr>
        <w:t xml:space="preserve"> </w:t>
      </w:r>
      <w:r w:rsidRPr="0016091B">
        <w:rPr>
          <w:sz w:val="29"/>
        </w:rPr>
        <w:t>—</w:t>
      </w:r>
      <w:r w:rsidRPr="0016091B">
        <w:rPr>
          <w:sz w:val="29"/>
        </w:rPr>
        <w:t xml:space="preserve"> </w:t>
      </w:r>
      <w:r>
        <w:rPr>
          <w:sz w:val="29"/>
        </w:rPr>
        <w:t>телекоммуникацио</w:t>
      </w:r>
      <w:r>
        <w:rPr>
          <w:sz w:val="29"/>
        </w:rPr>
        <w:t>нной</w:t>
      </w:r>
      <w:r w:rsidRPr="0016091B">
        <w:rPr>
          <w:sz w:val="29"/>
        </w:rPr>
        <w:t xml:space="preserve"> </w:t>
      </w:r>
      <w:r>
        <w:rPr>
          <w:sz w:val="29"/>
        </w:rPr>
        <w:t>сети</w:t>
      </w:r>
      <w:r w:rsidRPr="0016091B">
        <w:rPr>
          <w:sz w:val="29"/>
        </w:rPr>
        <w:t xml:space="preserve"> </w:t>
      </w:r>
      <w:r>
        <w:rPr>
          <w:sz w:val="29"/>
        </w:rPr>
        <w:t>«Интернет»</w:t>
      </w:r>
      <w:r w:rsidRPr="0016091B">
        <w:rPr>
          <w:sz w:val="29"/>
        </w:rPr>
        <w:t xml:space="preserve"> </w:t>
      </w:r>
      <w:r>
        <w:rPr>
          <w:sz w:val="29"/>
        </w:rPr>
        <w:t>(http://mcx.pnzreg.ru).</w:t>
      </w:r>
    </w:p>
    <w:p w:rsidR="009E0BB9" w:rsidRDefault="0016091B">
      <w:pPr>
        <w:pStyle w:val="a4"/>
        <w:numPr>
          <w:ilvl w:val="0"/>
          <w:numId w:val="1"/>
        </w:numPr>
        <w:tabs>
          <w:tab w:val="left" w:pos="2357"/>
        </w:tabs>
        <w:spacing w:line="230" w:lineRule="auto"/>
        <w:ind w:left="1505" w:right="160" w:firstLine="568"/>
        <w:jc w:val="both"/>
        <w:rPr>
          <w:sz w:val="29"/>
        </w:rPr>
      </w:pPr>
      <w:r>
        <w:rPr>
          <w:sz w:val="29"/>
        </w:rPr>
        <w:t xml:space="preserve">Контроль </w:t>
      </w:r>
      <w:r w:rsidR="00B929A8" w:rsidRPr="0016091B">
        <w:rPr>
          <w:sz w:val="29"/>
        </w:rPr>
        <w:t>за исполнением настоящего приказа возложить на начальника</w:t>
      </w:r>
      <w:r w:rsidR="00B929A8" w:rsidRPr="0016091B">
        <w:rPr>
          <w:sz w:val="29"/>
        </w:rPr>
        <w:t xml:space="preserve"> </w:t>
      </w:r>
      <w:r w:rsidR="00B929A8" w:rsidRPr="0016091B">
        <w:rPr>
          <w:sz w:val="29"/>
        </w:rPr>
        <w:t>управления</w:t>
      </w:r>
      <w:r w:rsidR="00B929A8" w:rsidRPr="0016091B">
        <w:rPr>
          <w:sz w:val="29"/>
        </w:rPr>
        <w:t xml:space="preserve"> </w:t>
      </w:r>
      <w:r w:rsidR="00B929A8" w:rsidRPr="0016091B">
        <w:rPr>
          <w:sz w:val="29"/>
        </w:rPr>
        <w:t>рынка продовольствия и лицензирования Министерства</w:t>
      </w:r>
      <w:r w:rsidR="00B929A8" w:rsidRPr="0016091B">
        <w:rPr>
          <w:sz w:val="29"/>
        </w:rPr>
        <w:t xml:space="preserve"> </w:t>
      </w:r>
      <w:r w:rsidR="00B929A8" w:rsidRPr="0016091B">
        <w:rPr>
          <w:sz w:val="29"/>
        </w:rPr>
        <w:t>сельского</w:t>
      </w:r>
      <w:r w:rsidR="00B929A8" w:rsidRPr="0016091B">
        <w:rPr>
          <w:sz w:val="29"/>
        </w:rPr>
        <w:t xml:space="preserve"> </w:t>
      </w:r>
      <w:r w:rsidR="00B929A8">
        <w:rPr>
          <w:sz w:val="29"/>
        </w:rPr>
        <w:t>хозяйства</w:t>
      </w:r>
      <w:r w:rsidR="00B929A8" w:rsidRPr="0016091B">
        <w:rPr>
          <w:sz w:val="29"/>
        </w:rPr>
        <w:t xml:space="preserve"> </w:t>
      </w:r>
      <w:r w:rsidR="00B929A8">
        <w:rPr>
          <w:sz w:val="29"/>
        </w:rPr>
        <w:t>Пензенской</w:t>
      </w:r>
      <w:r w:rsidR="00B929A8" w:rsidRPr="0016091B">
        <w:rPr>
          <w:sz w:val="29"/>
        </w:rPr>
        <w:t xml:space="preserve"> </w:t>
      </w:r>
      <w:r w:rsidR="00B929A8">
        <w:rPr>
          <w:sz w:val="29"/>
        </w:rPr>
        <w:t>области.</w:t>
      </w:r>
    </w:p>
    <w:p w:rsidR="009E0BB9" w:rsidRDefault="009E0BB9">
      <w:pPr>
        <w:pStyle w:val="a3"/>
        <w:rPr>
          <w:sz w:val="32"/>
        </w:rPr>
      </w:pPr>
    </w:p>
    <w:p w:rsidR="009E0BB9" w:rsidRDefault="009E0BB9">
      <w:pPr>
        <w:pStyle w:val="a3"/>
        <w:spacing w:before="9"/>
        <w:rPr>
          <w:sz w:val="47"/>
        </w:rPr>
      </w:pPr>
    </w:p>
    <w:p w:rsidR="009E0BB9" w:rsidRDefault="00B929A8">
      <w:pPr>
        <w:pStyle w:val="a3"/>
        <w:tabs>
          <w:tab w:val="left" w:pos="9264"/>
        </w:tabs>
        <w:ind w:left="1497"/>
      </w:pPr>
      <w:proofErr w:type="spellStart"/>
      <w:r w:rsidRPr="0016091B">
        <w:rPr>
          <w:szCs w:val="22"/>
        </w:rPr>
        <w:t>Врио</w:t>
      </w:r>
      <w:proofErr w:type="spellEnd"/>
      <w:r w:rsidRPr="0016091B">
        <w:rPr>
          <w:szCs w:val="22"/>
        </w:rPr>
        <w:t xml:space="preserve"> </w:t>
      </w:r>
      <w:r w:rsidRPr="0016091B">
        <w:rPr>
          <w:szCs w:val="22"/>
        </w:rPr>
        <w:t>Министра</w:t>
      </w:r>
      <w:r>
        <w:rPr>
          <w:w w:val="95"/>
          <w:position w:val="1"/>
        </w:rPr>
        <w:tab/>
      </w:r>
      <w:r w:rsidRPr="0016091B">
        <w:rPr>
          <w:szCs w:val="22"/>
        </w:rPr>
        <w:t>Р.А.</w:t>
      </w:r>
      <w:r w:rsidRPr="0016091B">
        <w:rPr>
          <w:szCs w:val="22"/>
        </w:rPr>
        <w:t xml:space="preserve"> </w:t>
      </w:r>
      <w:proofErr w:type="spellStart"/>
      <w:r w:rsidRPr="0016091B">
        <w:rPr>
          <w:szCs w:val="22"/>
        </w:rPr>
        <w:t>Калентьев</w:t>
      </w:r>
      <w:proofErr w:type="spellEnd"/>
    </w:p>
    <w:sectPr w:rsidR="009E0BB9" w:rsidSect="009E0BB9">
      <w:pgSz w:w="12240" w:h="16800"/>
      <w:pgMar w:top="560" w:right="7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7A3"/>
    <w:multiLevelType w:val="hybridMultilevel"/>
    <w:tmpl w:val="D326E2B0"/>
    <w:lvl w:ilvl="0" w:tplc="F47E0886">
      <w:numFmt w:val="bullet"/>
      <w:lvlText w:val="•"/>
      <w:lvlJc w:val="left"/>
      <w:pPr>
        <w:ind w:left="1926" w:hanging="2398"/>
      </w:pPr>
      <w:rPr>
        <w:rFonts w:ascii="Times New Roman" w:eastAsia="Times New Roman" w:hAnsi="Times New Roman" w:cs="Times New Roman" w:hint="default"/>
        <w:w w:val="106"/>
        <w:sz w:val="29"/>
        <w:szCs w:val="29"/>
        <w:lang w:val="ru-RU" w:eastAsia="en-US" w:bidi="ar-SA"/>
      </w:rPr>
    </w:lvl>
    <w:lvl w:ilvl="1" w:tplc="737618C2">
      <w:numFmt w:val="bullet"/>
      <w:lvlText w:val="•"/>
      <w:lvlJc w:val="left"/>
      <w:pPr>
        <w:ind w:left="2346" w:hanging="2398"/>
      </w:pPr>
      <w:rPr>
        <w:rFonts w:hint="default"/>
        <w:lang w:val="ru-RU" w:eastAsia="en-US" w:bidi="ar-SA"/>
      </w:rPr>
    </w:lvl>
    <w:lvl w:ilvl="2" w:tplc="0C1C1080">
      <w:numFmt w:val="bullet"/>
      <w:lvlText w:val="•"/>
      <w:lvlJc w:val="left"/>
      <w:pPr>
        <w:ind w:left="2773" w:hanging="2398"/>
      </w:pPr>
      <w:rPr>
        <w:rFonts w:hint="default"/>
        <w:lang w:val="ru-RU" w:eastAsia="en-US" w:bidi="ar-SA"/>
      </w:rPr>
    </w:lvl>
    <w:lvl w:ilvl="3" w:tplc="6104559E">
      <w:numFmt w:val="bullet"/>
      <w:lvlText w:val="•"/>
      <w:lvlJc w:val="left"/>
      <w:pPr>
        <w:ind w:left="3199" w:hanging="2398"/>
      </w:pPr>
      <w:rPr>
        <w:rFonts w:hint="default"/>
        <w:lang w:val="ru-RU" w:eastAsia="en-US" w:bidi="ar-SA"/>
      </w:rPr>
    </w:lvl>
    <w:lvl w:ilvl="4" w:tplc="F91C53E2">
      <w:numFmt w:val="bullet"/>
      <w:lvlText w:val="•"/>
      <w:lvlJc w:val="left"/>
      <w:pPr>
        <w:ind w:left="3626" w:hanging="2398"/>
      </w:pPr>
      <w:rPr>
        <w:rFonts w:hint="default"/>
        <w:lang w:val="ru-RU" w:eastAsia="en-US" w:bidi="ar-SA"/>
      </w:rPr>
    </w:lvl>
    <w:lvl w:ilvl="5" w:tplc="7BCE34FE">
      <w:numFmt w:val="bullet"/>
      <w:lvlText w:val="•"/>
      <w:lvlJc w:val="left"/>
      <w:pPr>
        <w:ind w:left="4052" w:hanging="2398"/>
      </w:pPr>
      <w:rPr>
        <w:rFonts w:hint="default"/>
        <w:lang w:val="ru-RU" w:eastAsia="en-US" w:bidi="ar-SA"/>
      </w:rPr>
    </w:lvl>
    <w:lvl w:ilvl="6" w:tplc="427E2A34">
      <w:numFmt w:val="bullet"/>
      <w:lvlText w:val="•"/>
      <w:lvlJc w:val="left"/>
      <w:pPr>
        <w:ind w:left="4479" w:hanging="2398"/>
      </w:pPr>
      <w:rPr>
        <w:rFonts w:hint="default"/>
        <w:lang w:val="ru-RU" w:eastAsia="en-US" w:bidi="ar-SA"/>
      </w:rPr>
    </w:lvl>
    <w:lvl w:ilvl="7" w:tplc="4FE2E99A">
      <w:numFmt w:val="bullet"/>
      <w:lvlText w:val="•"/>
      <w:lvlJc w:val="left"/>
      <w:pPr>
        <w:ind w:left="4906" w:hanging="2398"/>
      </w:pPr>
      <w:rPr>
        <w:rFonts w:hint="default"/>
        <w:lang w:val="ru-RU" w:eastAsia="en-US" w:bidi="ar-SA"/>
      </w:rPr>
    </w:lvl>
    <w:lvl w:ilvl="8" w:tplc="37AC47E2">
      <w:numFmt w:val="bullet"/>
      <w:lvlText w:val="•"/>
      <w:lvlJc w:val="left"/>
      <w:pPr>
        <w:ind w:left="5332" w:hanging="2398"/>
      </w:pPr>
      <w:rPr>
        <w:rFonts w:hint="default"/>
        <w:lang w:val="ru-RU" w:eastAsia="en-US" w:bidi="ar-SA"/>
      </w:rPr>
    </w:lvl>
  </w:abstractNum>
  <w:abstractNum w:abstractNumId="1">
    <w:nsid w:val="6ABE42C1"/>
    <w:multiLevelType w:val="multilevel"/>
    <w:tmpl w:val="81E6D63A"/>
    <w:lvl w:ilvl="0">
      <w:start w:val="1"/>
      <w:numFmt w:val="decimal"/>
      <w:lvlText w:val="%1."/>
      <w:lvlJc w:val="left"/>
      <w:pPr>
        <w:ind w:left="1492" w:hanging="375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661"/>
        <w:jc w:val="lef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580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6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0BB9"/>
    <w:rsid w:val="0016091B"/>
    <w:rsid w:val="006B0641"/>
    <w:rsid w:val="009E0BB9"/>
    <w:rsid w:val="00B929A8"/>
    <w:rsid w:val="00C9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B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BB9"/>
    <w:rPr>
      <w:sz w:val="29"/>
      <w:szCs w:val="29"/>
    </w:rPr>
  </w:style>
  <w:style w:type="paragraph" w:styleId="a4">
    <w:name w:val="List Paragraph"/>
    <w:basedOn w:val="a"/>
    <w:uiPriority w:val="1"/>
    <w:qFormat/>
    <w:rsid w:val="009E0BB9"/>
    <w:pPr>
      <w:ind w:left="1475" w:right="112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9E0BB9"/>
  </w:style>
  <w:style w:type="paragraph" w:styleId="a5">
    <w:name w:val="Balloon Text"/>
    <w:basedOn w:val="a"/>
    <w:link w:val="a6"/>
    <w:uiPriority w:val="99"/>
    <w:semiHidden/>
    <w:unhideWhenUsed/>
    <w:rsid w:val="0016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kulin_an</cp:lastModifiedBy>
  <cp:revision>4</cp:revision>
  <dcterms:created xsi:type="dcterms:W3CDTF">2021-08-25T06:38:00Z</dcterms:created>
  <dcterms:modified xsi:type="dcterms:W3CDTF">2021-08-25T06:53:00Z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Canon </vt:lpwstr>
  </property>
  <property fmtid="{D5CDD505-2E9C-101B-9397-08002B2CF9AE}" pid="4" name="LastSaved">
    <vt:filetime>2021-08-24T00:00:00Z</vt:filetime>
  </property>
</Properties>
</file>